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Ids.xml" ContentType="application/vnd.openxmlformats-officedocument.wordprocessingml.commentsIds+xml"/>
  <Override PartName="/word/people.xml" ContentType="application/vnd.openxmlformats-officedocument.wordprocessingml.people+xml"/>
  <Override PartName="/word/commentsExtended.xml" ContentType="application/vnd.openxmlformats-officedocument.wordprocessingml.commentsExtended+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281F913A" w14:textId="3A2848D4" w:rsidR="00717DB7" w:rsidRPr="00717DB7" w:rsidRDefault="00F32082" w:rsidP="00EE45CF">
      <w:pPr>
        <w:pStyle w:val="berschrift4"/>
        <w:keepNext w:val="0"/>
        <w:widowControl w:val="0"/>
        <w:spacing w:line="360" w:lineRule="auto"/>
        <w:ind w:right="0"/>
        <w:rPr>
          <w:b w:val="0"/>
          <w:sz w:val="22"/>
          <w:szCs w:val="22"/>
        </w:rPr>
      </w:pPr>
      <w:r>
        <w:rPr>
          <w:b w:val="0"/>
          <w:sz w:val="22"/>
          <w:szCs w:val="22"/>
        </w:rPr>
        <w:t>Datum: 18</w:t>
      </w:r>
      <w:bookmarkStart w:id="0" w:name="_GoBack"/>
      <w:bookmarkEnd w:id="0"/>
      <w:r>
        <w:rPr>
          <w:b w:val="0"/>
          <w:sz w:val="22"/>
          <w:szCs w:val="22"/>
        </w:rPr>
        <w:t>.03</w:t>
      </w:r>
      <w:r w:rsidR="00717DB7" w:rsidRPr="00717DB7">
        <w:rPr>
          <w:b w:val="0"/>
          <w:sz w:val="22"/>
          <w:szCs w:val="22"/>
        </w:rPr>
        <w:t>.2020</w:t>
      </w:r>
    </w:p>
    <w:p w14:paraId="5E131EBB" w14:textId="77777777" w:rsidR="00717DB7" w:rsidRDefault="00717DB7" w:rsidP="00EE45CF">
      <w:pPr>
        <w:pStyle w:val="berschrift4"/>
        <w:keepNext w:val="0"/>
        <w:widowControl w:val="0"/>
        <w:spacing w:line="360" w:lineRule="auto"/>
        <w:ind w:right="0"/>
        <w:rPr>
          <w:b w:val="0"/>
          <w:sz w:val="22"/>
          <w:szCs w:val="22"/>
          <w:u w:val="single"/>
        </w:rPr>
      </w:pPr>
    </w:p>
    <w:p w14:paraId="3CD6A1A8" w14:textId="77777777" w:rsidR="00F14859" w:rsidRPr="00EE45CF" w:rsidRDefault="00567576" w:rsidP="00EE45CF">
      <w:pPr>
        <w:pStyle w:val="berschrift4"/>
        <w:keepNext w:val="0"/>
        <w:widowControl w:val="0"/>
        <w:spacing w:line="360" w:lineRule="auto"/>
        <w:ind w:right="0"/>
        <w:rPr>
          <w:b w:val="0"/>
          <w:sz w:val="22"/>
          <w:szCs w:val="22"/>
          <w:u w:val="single"/>
        </w:rPr>
      </w:pPr>
      <w:r w:rsidRPr="00EE45CF">
        <w:rPr>
          <w:b w:val="0"/>
          <w:sz w:val="22"/>
          <w:szCs w:val="22"/>
          <w:u w:val="single"/>
        </w:rPr>
        <w:t>Nachhaltig planen und bauen</w:t>
      </w:r>
    </w:p>
    <w:p w14:paraId="11047124" w14:textId="77777777" w:rsidR="009F6B8B" w:rsidRPr="00CD6069" w:rsidRDefault="00A518F7" w:rsidP="00EE45CF">
      <w:pPr>
        <w:widowControl w:val="0"/>
        <w:spacing w:line="360" w:lineRule="auto"/>
        <w:outlineLvl w:val="0"/>
        <w:rPr>
          <w:rFonts w:ascii="Arial" w:hAnsi="Arial"/>
          <w:b/>
          <w:sz w:val="28"/>
          <w:szCs w:val="28"/>
        </w:rPr>
      </w:pPr>
      <w:r>
        <w:rPr>
          <w:rFonts w:ascii="Arial" w:hAnsi="Arial"/>
          <w:b/>
          <w:sz w:val="28"/>
          <w:szCs w:val="28"/>
        </w:rPr>
        <w:t>Berliner Wohn</w:t>
      </w:r>
      <w:r w:rsidR="00567576">
        <w:rPr>
          <w:rFonts w:ascii="Arial" w:hAnsi="Arial"/>
          <w:b/>
          <w:sz w:val="28"/>
          <w:szCs w:val="28"/>
        </w:rPr>
        <w:t>ungs</w:t>
      </w:r>
      <w:r>
        <w:rPr>
          <w:rFonts w:ascii="Arial" w:hAnsi="Arial"/>
          <w:b/>
          <w:sz w:val="28"/>
          <w:szCs w:val="28"/>
        </w:rPr>
        <w:t xml:space="preserve">genossenschaft setzt auf </w:t>
      </w:r>
      <w:r w:rsidR="00567576">
        <w:rPr>
          <w:rFonts w:ascii="Arial" w:hAnsi="Arial"/>
          <w:b/>
          <w:sz w:val="28"/>
          <w:szCs w:val="28"/>
        </w:rPr>
        <w:t>vollmineralische Außenwandkonstruktion</w:t>
      </w:r>
    </w:p>
    <w:p w14:paraId="72753403" w14:textId="77777777" w:rsidR="0037175E" w:rsidRDefault="0037175E" w:rsidP="00EE45CF">
      <w:pPr>
        <w:widowControl w:val="0"/>
        <w:spacing w:line="360" w:lineRule="auto"/>
        <w:contextualSpacing/>
        <w:rPr>
          <w:rFonts w:ascii="Arial" w:hAnsi="Arial"/>
          <w:b/>
          <w:sz w:val="22"/>
        </w:rPr>
      </w:pPr>
    </w:p>
    <w:p w14:paraId="1559514D" w14:textId="77777777" w:rsidR="00A518F7" w:rsidRPr="004864BB" w:rsidRDefault="0037175E" w:rsidP="00EE45CF">
      <w:pPr>
        <w:widowControl w:val="0"/>
        <w:spacing w:line="360" w:lineRule="auto"/>
        <w:contextualSpacing/>
        <w:jc w:val="both"/>
        <w:outlineLvl w:val="0"/>
        <w:rPr>
          <w:rFonts w:ascii="Arial" w:hAnsi="Arial" w:cs="Arial"/>
          <w:b/>
          <w:bCs/>
          <w:color w:val="000000" w:themeColor="text1"/>
          <w:sz w:val="22"/>
          <w:szCs w:val="22"/>
        </w:rPr>
      </w:pPr>
      <w:r w:rsidRPr="004864BB">
        <w:rPr>
          <w:rFonts w:ascii="Arial" w:hAnsi="Arial" w:cs="Arial"/>
          <w:b/>
          <w:sz w:val="22"/>
          <w:szCs w:val="22"/>
        </w:rPr>
        <w:t>Gladbeck</w:t>
      </w:r>
      <w:r w:rsidR="000657FE" w:rsidRPr="004864BB">
        <w:rPr>
          <w:rFonts w:ascii="Arial" w:hAnsi="Arial" w:cs="Arial"/>
          <w:b/>
          <w:sz w:val="22"/>
          <w:szCs w:val="22"/>
        </w:rPr>
        <w:t xml:space="preserve"> / Berlin</w:t>
      </w:r>
      <w:r w:rsidRPr="004864BB">
        <w:rPr>
          <w:rFonts w:ascii="Arial" w:hAnsi="Arial" w:cs="Arial"/>
          <w:b/>
          <w:sz w:val="22"/>
          <w:szCs w:val="22"/>
        </w:rPr>
        <w:t xml:space="preserve"> –</w:t>
      </w:r>
      <w:r w:rsidR="00A518F7" w:rsidRPr="004864BB">
        <w:rPr>
          <w:rFonts w:ascii="Arial" w:hAnsi="Arial" w:cs="Arial"/>
          <w:color w:val="000000" w:themeColor="text1"/>
          <w:kern w:val="36"/>
          <w:sz w:val="22"/>
          <w:szCs w:val="22"/>
        </w:rPr>
        <w:t xml:space="preserve"> </w:t>
      </w:r>
      <w:r w:rsidR="00A518F7" w:rsidRPr="004864BB">
        <w:rPr>
          <w:rFonts w:ascii="Arial" w:hAnsi="Arial" w:cs="Arial"/>
          <w:b/>
          <w:bCs/>
          <w:color w:val="000000" w:themeColor="text1"/>
          <w:sz w:val="22"/>
          <w:szCs w:val="22"/>
        </w:rPr>
        <w:t xml:space="preserve">Am 13. Juli 2018 legte die Berliner Wohnungsgenossenschaft Märkische Scholle den Grundstein für </w:t>
      </w:r>
      <w:r w:rsidR="00567576">
        <w:rPr>
          <w:rFonts w:ascii="Arial" w:hAnsi="Arial" w:cs="Arial"/>
          <w:b/>
          <w:bCs/>
          <w:color w:val="000000" w:themeColor="text1"/>
          <w:sz w:val="22"/>
          <w:szCs w:val="22"/>
        </w:rPr>
        <w:t>ein beeindrucken</w:t>
      </w:r>
      <w:r w:rsidR="00B74290">
        <w:rPr>
          <w:rFonts w:ascii="Arial" w:hAnsi="Arial" w:cs="Arial"/>
          <w:b/>
          <w:bCs/>
          <w:color w:val="000000" w:themeColor="text1"/>
          <w:sz w:val="22"/>
          <w:szCs w:val="22"/>
        </w:rPr>
        <w:t>d</w:t>
      </w:r>
      <w:r w:rsidR="00567576">
        <w:rPr>
          <w:rFonts w:ascii="Arial" w:hAnsi="Arial" w:cs="Arial"/>
          <w:b/>
          <w:bCs/>
          <w:color w:val="000000" w:themeColor="text1"/>
          <w:sz w:val="22"/>
          <w:szCs w:val="22"/>
        </w:rPr>
        <w:t>es</w:t>
      </w:r>
      <w:r w:rsidR="00A518F7" w:rsidRPr="004864BB">
        <w:rPr>
          <w:rFonts w:ascii="Arial" w:hAnsi="Arial" w:cs="Arial"/>
          <w:b/>
          <w:bCs/>
          <w:color w:val="000000" w:themeColor="text1"/>
          <w:sz w:val="22"/>
          <w:szCs w:val="22"/>
        </w:rPr>
        <w:t xml:space="preserve"> Neubauprojekt i</w:t>
      </w:r>
      <w:r w:rsidR="00567576">
        <w:rPr>
          <w:rFonts w:ascii="Arial" w:hAnsi="Arial" w:cs="Arial"/>
          <w:b/>
          <w:bCs/>
          <w:color w:val="000000" w:themeColor="text1"/>
          <w:sz w:val="22"/>
          <w:szCs w:val="22"/>
        </w:rPr>
        <w:t>m Stadtteil</w:t>
      </w:r>
      <w:r w:rsidR="00A518F7" w:rsidRPr="004864BB">
        <w:rPr>
          <w:rFonts w:ascii="Arial" w:hAnsi="Arial" w:cs="Arial"/>
          <w:b/>
          <w:bCs/>
          <w:color w:val="000000" w:themeColor="text1"/>
          <w:sz w:val="22"/>
          <w:szCs w:val="22"/>
        </w:rPr>
        <w:t xml:space="preserve"> Lichterfelde, kurz vor der Stadtgrenze zu Teltow. </w:t>
      </w:r>
      <w:r w:rsidR="00567576">
        <w:rPr>
          <w:rFonts w:ascii="Arial" w:hAnsi="Arial" w:cs="Arial"/>
          <w:b/>
          <w:bCs/>
          <w:color w:val="000000" w:themeColor="text1"/>
          <w:sz w:val="22"/>
          <w:szCs w:val="22"/>
        </w:rPr>
        <w:t xml:space="preserve">Es trägt den Namen </w:t>
      </w:r>
      <w:r w:rsidR="00567576" w:rsidRPr="004864BB">
        <w:rPr>
          <w:rFonts w:ascii="Arial" w:hAnsi="Arial" w:cs="Arial"/>
          <w:b/>
          <w:bCs/>
          <w:color w:val="000000" w:themeColor="text1"/>
          <w:sz w:val="22"/>
          <w:szCs w:val="22"/>
        </w:rPr>
        <w:t>„Wohnen am Turm“</w:t>
      </w:r>
      <w:r w:rsidR="00567576">
        <w:rPr>
          <w:rFonts w:ascii="Arial" w:hAnsi="Arial" w:cs="Arial"/>
          <w:b/>
          <w:bCs/>
          <w:color w:val="000000" w:themeColor="text1"/>
          <w:sz w:val="22"/>
          <w:szCs w:val="22"/>
        </w:rPr>
        <w:t>,</w:t>
      </w:r>
      <w:r w:rsidR="00567576" w:rsidRPr="004864BB">
        <w:rPr>
          <w:rFonts w:ascii="Arial" w:hAnsi="Arial" w:cs="Arial"/>
          <w:b/>
          <w:bCs/>
          <w:color w:val="000000" w:themeColor="text1"/>
          <w:sz w:val="22"/>
          <w:szCs w:val="22"/>
        </w:rPr>
        <w:t xml:space="preserve"> </w:t>
      </w:r>
      <w:r w:rsidR="00567576">
        <w:rPr>
          <w:rFonts w:ascii="Arial" w:hAnsi="Arial" w:cs="Arial"/>
          <w:b/>
          <w:bCs/>
          <w:color w:val="000000" w:themeColor="text1"/>
          <w:sz w:val="22"/>
          <w:szCs w:val="22"/>
        </w:rPr>
        <w:t>denn rund um</w:t>
      </w:r>
      <w:r w:rsidR="00A518F7" w:rsidRPr="004864BB">
        <w:rPr>
          <w:rFonts w:ascii="Arial" w:hAnsi="Arial" w:cs="Arial"/>
          <w:b/>
          <w:bCs/>
          <w:color w:val="000000" w:themeColor="text1"/>
          <w:sz w:val="22"/>
          <w:szCs w:val="22"/>
        </w:rPr>
        <w:t xml:space="preserve"> eine viergeschossige Rotunde</w:t>
      </w:r>
      <w:r w:rsidR="00567576">
        <w:rPr>
          <w:rFonts w:ascii="Arial" w:hAnsi="Arial" w:cs="Arial"/>
          <w:b/>
          <w:bCs/>
          <w:color w:val="000000" w:themeColor="text1"/>
          <w:sz w:val="22"/>
          <w:szCs w:val="22"/>
        </w:rPr>
        <w:t xml:space="preserve"> entstehen sechs klassische Mehrfamilienhäuser mit je</w:t>
      </w:r>
      <w:r w:rsidR="00A518F7" w:rsidRPr="004864BB">
        <w:rPr>
          <w:rFonts w:ascii="Arial" w:hAnsi="Arial" w:cs="Arial"/>
          <w:b/>
          <w:bCs/>
          <w:color w:val="000000" w:themeColor="text1"/>
          <w:sz w:val="22"/>
          <w:szCs w:val="22"/>
        </w:rPr>
        <w:t xml:space="preserve"> vier </w:t>
      </w:r>
      <w:r w:rsidR="00567576">
        <w:rPr>
          <w:rFonts w:ascii="Arial" w:hAnsi="Arial" w:cs="Arial"/>
          <w:b/>
          <w:bCs/>
          <w:color w:val="000000" w:themeColor="text1"/>
          <w:sz w:val="22"/>
          <w:szCs w:val="22"/>
        </w:rPr>
        <w:t>Voll-</w:t>
      </w:r>
      <w:r w:rsidR="00A518F7" w:rsidRPr="004864BB">
        <w:rPr>
          <w:rFonts w:ascii="Arial" w:hAnsi="Arial" w:cs="Arial"/>
          <w:b/>
          <w:bCs/>
          <w:color w:val="000000" w:themeColor="text1"/>
          <w:sz w:val="22"/>
          <w:szCs w:val="22"/>
        </w:rPr>
        <w:t xml:space="preserve"> und ein</w:t>
      </w:r>
      <w:r w:rsidR="00567576">
        <w:rPr>
          <w:rFonts w:ascii="Arial" w:hAnsi="Arial" w:cs="Arial"/>
          <w:b/>
          <w:bCs/>
          <w:color w:val="000000" w:themeColor="text1"/>
          <w:sz w:val="22"/>
          <w:szCs w:val="22"/>
        </w:rPr>
        <w:t>em</w:t>
      </w:r>
      <w:r w:rsidR="00ED2AFE">
        <w:rPr>
          <w:rFonts w:ascii="Arial" w:hAnsi="Arial" w:cs="Arial"/>
          <w:b/>
          <w:bCs/>
          <w:color w:val="000000" w:themeColor="text1"/>
          <w:sz w:val="22"/>
          <w:szCs w:val="22"/>
        </w:rPr>
        <w:t xml:space="preserve"> Staffelgeschoss. 146</w:t>
      </w:r>
      <w:r w:rsidR="00A518F7" w:rsidRPr="004864BB">
        <w:rPr>
          <w:rFonts w:ascii="Arial" w:hAnsi="Arial" w:cs="Arial"/>
          <w:b/>
          <w:bCs/>
          <w:color w:val="000000" w:themeColor="text1"/>
          <w:sz w:val="22"/>
          <w:szCs w:val="22"/>
        </w:rPr>
        <w:t xml:space="preserve"> barrierearme Wohnungen in besonders gefragten Größen und Grundrissen bieten diese Gebäude den Mitgliedern der Genossenschaft ab 2021. </w:t>
      </w:r>
      <w:r w:rsidR="00324F8E">
        <w:rPr>
          <w:rFonts w:ascii="Arial" w:hAnsi="Arial" w:cs="Arial"/>
          <w:b/>
          <w:bCs/>
          <w:color w:val="000000" w:themeColor="text1"/>
          <w:sz w:val="22"/>
          <w:szCs w:val="22"/>
        </w:rPr>
        <w:t xml:space="preserve">Dank einer mit Sachverstand ausgelegten Dämmung der Gebäudehülle entsprechen sie </w:t>
      </w:r>
      <w:r w:rsidR="00A518F7" w:rsidRPr="004864BB">
        <w:rPr>
          <w:rFonts w:ascii="Arial" w:hAnsi="Arial" w:cs="Arial"/>
          <w:b/>
          <w:bCs/>
          <w:color w:val="000000" w:themeColor="text1"/>
          <w:sz w:val="22"/>
          <w:szCs w:val="22"/>
        </w:rPr>
        <w:t>den Anforderungen des KfW-</w:t>
      </w:r>
      <w:r w:rsidR="00A518F7" w:rsidRPr="00F65BB8">
        <w:rPr>
          <w:rFonts w:ascii="Arial" w:hAnsi="Arial" w:cs="Arial"/>
          <w:b/>
          <w:bCs/>
          <w:color w:val="000000" w:themeColor="text1"/>
          <w:sz w:val="22"/>
          <w:szCs w:val="22"/>
        </w:rPr>
        <w:t xml:space="preserve">Standards </w:t>
      </w:r>
      <w:r w:rsidR="000964D9" w:rsidRPr="00620755">
        <w:rPr>
          <w:rFonts w:ascii="Arial" w:hAnsi="Arial" w:cs="Arial"/>
          <w:b/>
          <w:bCs/>
          <w:color w:val="000000" w:themeColor="text1"/>
          <w:sz w:val="22"/>
          <w:szCs w:val="22"/>
        </w:rPr>
        <w:t>55</w:t>
      </w:r>
      <w:r w:rsidR="00A518F7" w:rsidRPr="004864BB">
        <w:rPr>
          <w:rFonts w:ascii="Arial" w:hAnsi="Arial" w:cs="Arial"/>
          <w:b/>
          <w:bCs/>
          <w:color w:val="000000" w:themeColor="text1"/>
          <w:sz w:val="22"/>
          <w:szCs w:val="22"/>
        </w:rPr>
        <w:t>.</w:t>
      </w:r>
      <w:r w:rsidR="000964D9">
        <w:rPr>
          <w:rFonts w:ascii="Arial" w:hAnsi="Arial" w:cs="Arial"/>
          <w:b/>
          <w:bCs/>
          <w:color w:val="000000" w:themeColor="text1"/>
          <w:sz w:val="22"/>
          <w:szCs w:val="22"/>
        </w:rPr>
        <w:t xml:space="preserve"> </w:t>
      </w:r>
      <w:r w:rsidR="00A518F7" w:rsidRPr="004864BB">
        <w:rPr>
          <w:rFonts w:ascii="Arial" w:hAnsi="Arial" w:cs="Arial"/>
          <w:b/>
          <w:bCs/>
          <w:color w:val="000000" w:themeColor="text1"/>
          <w:sz w:val="22"/>
          <w:szCs w:val="22"/>
        </w:rPr>
        <w:t xml:space="preserve">Für die </w:t>
      </w:r>
      <w:r w:rsidR="00324F8E">
        <w:rPr>
          <w:rFonts w:ascii="Arial" w:hAnsi="Arial" w:cs="Arial"/>
          <w:b/>
          <w:bCs/>
          <w:color w:val="000000" w:themeColor="text1"/>
          <w:sz w:val="22"/>
          <w:szCs w:val="22"/>
        </w:rPr>
        <w:t>Bekleidung</w:t>
      </w:r>
      <w:r w:rsidR="00324F8E" w:rsidRPr="004864BB">
        <w:rPr>
          <w:rFonts w:ascii="Arial" w:hAnsi="Arial" w:cs="Arial"/>
          <w:b/>
          <w:bCs/>
          <w:color w:val="000000" w:themeColor="text1"/>
          <w:sz w:val="22"/>
          <w:szCs w:val="22"/>
        </w:rPr>
        <w:t xml:space="preserve"> </w:t>
      </w:r>
      <w:r w:rsidR="00A518F7" w:rsidRPr="004864BB">
        <w:rPr>
          <w:rFonts w:ascii="Arial" w:hAnsi="Arial" w:cs="Arial"/>
          <w:b/>
          <w:bCs/>
          <w:color w:val="000000" w:themeColor="text1"/>
          <w:sz w:val="22"/>
          <w:szCs w:val="22"/>
        </w:rPr>
        <w:t>der Außenwände aus Kalksandstein wählte der Vorstand der Wohnbaugenossenschaft in Abstimmung mit Planern und Bauunternehmen ein Wärmedämmverbundsystem von Caparol mit einem Steinwollekern von ROCKWOOL.</w:t>
      </w:r>
    </w:p>
    <w:p w14:paraId="1E90B457" w14:textId="77777777" w:rsidR="004864BB" w:rsidRPr="004864BB" w:rsidRDefault="004864BB" w:rsidP="004864BB">
      <w:pPr>
        <w:spacing w:after="168" w:line="360" w:lineRule="auto"/>
        <w:contextualSpacing/>
        <w:jc w:val="both"/>
        <w:outlineLvl w:val="0"/>
        <w:rPr>
          <w:rFonts w:ascii="Arial" w:hAnsi="Arial" w:cs="Arial"/>
          <w:color w:val="000000" w:themeColor="text1"/>
          <w:kern w:val="36"/>
          <w:sz w:val="22"/>
          <w:szCs w:val="22"/>
        </w:rPr>
      </w:pPr>
    </w:p>
    <w:p w14:paraId="30633E61" w14:textId="77777777" w:rsidR="00A518F7" w:rsidRPr="004864BB" w:rsidRDefault="00A518F7" w:rsidP="004864BB">
      <w:pPr>
        <w:spacing w:after="240" w:line="360" w:lineRule="auto"/>
        <w:contextualSpacing/>
        <w:jc w:val="both"/>
        <w:rPr>
          <w:rFonts w:ascii="Arial" w:hAnsi="Arial" w:cs="Arial"/>
          <w:color w:val="000000" w:themeColor="text1"/>
          <w:sz w:val="22"/>
          <w:szCs w:val="22"/>
        </w:rPr>
      </w:pPr>
      <w:r w:rsidRPr="004864BB">
        <w:rPr>
          <w:rFonts w:ascii="Arial" w:hAnsi="Arial" w:cs="Arial"/>
          <w:color w:val="000000" w:themeColor="text1"/>
          <w:sz w:val="22"/>
          <w:szCs w:val="22"/>
        </w:rPr>
        <w:t xml:space="preserve">„Wir setzen seit Jahren bei allen Neubauten, Sanierungen und Aufstockungen auf nachhaltige Baustoffe, die nicht nur den Energieverbrauch der Gebäude senken, sondern auch im Wertstoffkreislauf eine gute Figur </w:t>
      </w:r>
      <w:r w:rsidR="00567576">
        <w:rPr>
          <w:rFonts w:ascii="Arial" w:hAnsi="Arial" w:cs="Arial"/>
          <w:color w:val="000000" w:themeColor="text1"/>
          <w:sz w:val="22"/>
          <w:szCs w:val="22"/>
        </w:rPr>
        <w:t>machen</w:t>
      </w:r>
      <w:r w:rsidRPr="004864BB">
        <w:rPr>
          <w:rFonts w:ascii="Arial" w:hAnsi="Arial" w:cs="Arial"/>
          <w:color w:val="000000" w:themeColor="text1"/>
          <w:sz w:val="22"/>
          <w:szCs w:val="22"/>
        </w:rPr>
        <w:t>“, erklärt der Technische Vorstand der Märkischen Scholle, Jochen Icken, „denn unser Zie</w:t>
      </w:r>
      <w:r w:rsidR="00567576">
        <w:rPr>
          <w:rFonts w:ascii="Arial" w:hAnsi="Arial" w:cs="Arial"/>
          <w:color w:val="000000" w:themeColor="text1"/>
          <w:sz w:val="22"/>
          <w:szCs w:val="22"/>
        </w:rPr>
        <w:t>l</w:t>
      </w:r>
      <w:r w:rsidRPr="004864BB">
        <w:rPr>
          <w:rFonts w:ascii="Arial" w:hAnsi="Arial" w:cs="Arial"/>
          <w:color w:val="000000" w:themeColor="text1"/>
          <w:sz w:val="22"/>
          <w:szCs w:val="22"/>
        </w:rPr>
        <w:t xml:space="preserve"> ist es, ebenso ökonomisch wie ökologisch verantwortlich tätig zu sein.“ </w:t>
      </w:r>
    </w:p>
    <w:p w14:paraId="6A5CE1BB" w14:textId="77777777" w:rsidR="004864BB" w:rsidRPr="004864BB" w:rsidRDefault="004864BB" w:rsidP="004864BB">
      <w:pPr>
        <w:spacing w:after="240" w:line="360" w:lineRule="auto"/>
        <w:contextualSpacing/>
        <w:jc w:val="both"/>
        <w:rPr>
          <w:rFonts w:ascii="Arial" w:hAnsi="Arial" w:cs="Arial"/>
          <w:color w:val="000000" w:themeColor="text1"/>
          <w:sz w:val="22"/>
          <w:szCs w:val="22"/>
        </w:rPr>
      </w:pPr>
    </w:p>
    <w:p w14:paraId="084CC29D" w14:textId="77777777" w:rsidR="00A518F7" w:rsidRPr="004864BB" w:rsidRDefault="00A518F7" w:rsidP="004864BB">
      <w:pPr>
        <w:spacing w:after="240" w:line="360" w:lineRule="auto"/>
        <w:contextualSpacing/>
        <w:rPr>
          <w:rFonts w:ascii="Arial" w:hAnsi="Arial" w:cs="Arial"/>
          <w:b/>
          <w:bCs/>
          <w:color w:val="000000" w:themeColor="text1"/>
          <w:sz w:val="22"/>
          <w:szCs w:val="22"/>
        </w:rPr>
      </w:pPr>
      <w:r w:rsidRPr="004864BB">
        <w:rPr>
          <w:rFonts w:ascii="Arial" w:hAnsi="Arial" w:cs="Arial"/>
          <w:b/>
          <w:bCs/>
          <w:color w:val="000000" w:themeColor="text1"/>
          <w:sz w:val="22"/>
          <w:szCs w:val="22"/>
        </w:rPr>
        <w:t>Wohnraum schaffen und erhalten</w:t>
      </w:r>
    </w:p>
    <w:p w14:paraId="03D2C84C" w14:textId="77777777" w:rsidR="00A518F7" w:rsidRPr="004864BB" w:rsidRDefault="00A518F7" w:rsidP="004864BB">
      <w:pPr>
        <w:spacing w:after="240" w:line="360" w:lineRule="auto"/>
        <w:contextualSpacing/>
        <w:jc w:val="both"/>
        <w:rPr>
          <w:rFonts w:ascii="Arial" w:hAnsi="Arial" w:cs="Arial"/>
          <w:color w:val="000000" w:themeColor="text1"/>
          <w:sz w:val="22"/>
          <w:szCs w:val="22"/>
        </w:rPr>
      </w:pPr>
      <w:r w:rsidRPr="004864BB">
        <w:rPr>
          <w:rFonts w:ascii="Arial" w:hAnsi="Arial" w:cs="Arial"/>
          <w:color w:val="000000" w:themeColor="text1"/>
          <w:sz w:val="22"/>
          <w:szCs w:val="22"/>
        </w:rPr>
        <w:t>Wie viele Wohn</w:t>
      </w:r>
      <w:r w:rsidR="00567576">
        <w:rPr>
          <w:rFonts w:ascii="Arial" w:hAnsi="Arial" w:cs="Arial"/>
          <w:color w:val="000000" w:themeColor="text1"/>
          <w:sz w:val="22"/>
          <w:szCs w:val="22"/>
        </w:rPr>
        <w:t>ungs</w:t>
      </w:r>
      <w:r w:rsidRPr="004864BB">
        <w:rPr>
          <w:rFonts w:ascii="Arial" w:hAnsi="Arial" w:cs="Arial"/>
          <w:color w:val="000000" w:themeColor="text1"/>
          <w:sz w:val="22"/>
          <w:szCs w:val="22"/>
        </w:rPr>
        <w:t xml:space="preserve">genossenschaften blickt die Märkische Scholle auf eine lange Geschichte zurück. In diesem Jahr begeht sie ihr 100. </w:t>
      </w:r>
      <w:r w:rsidRPr="004864BB">
        <w:rPr>
          <w:rFonts w:ascii="Arial" w:hAnsi="Arial" w:cs="Arial"/>
          <w:color w:val="000000" w:themeColor="text1"/>
          <w:sz w:val="22"/>
          <w:szCs w:val="22"/>
        </w:rPr>
        <w:lastRenderedPageBreak/>
        <w:t>Gründungsjubiläum. Ihr</w:t>
      </w:r>
      <w:r w:rsidR="00567576">
        <w:rPr>
          <w:rFonts w:ascii="Arial" w:hAnsi="Arial" w:cs="Arial"/>
          <w:color w:val="000000" w:themeColor="text1"/>
          <w:sz w:val="22"/>
          <w:szCs w:val="22"/>
        </w:rPr>
        <w:t>e</w:t>
      </w:r>
      <w:r w:rsidRPr="004864BB">
        <w:rPr>
          <w:rFonts w:ascii="Arial" w:hAnsi="Arial" w:cs="Arial"/>
          <w:color w:val="000000" w:themeColor="text1"/>
          <w:sz w:val="22"/>
          <w:szCs w:val="22"/>
        </w:rPr>
        <w:t xml:space="preserve"> </w:t>
      </w:r>
      <w:r w:rsidR="00567576">
        <w:rPr>
          <w:rFonts w:ascii="Arial" w:hAnsi="Arial" w:cs="Arial"/>
          <w:color w:val="000000" w:themeColor="text1"/>
          <w:sz w:val="22"/>
          <w:szCs w:val="22"/>
        </w:rPr>
        <w:t>vorrangige Aufgabe ist es</w:t>
      </w:r>
      <w:r w:rsidRPr="004864BB">
        <w:rPr>
          <w:rFonts w:ascii="Arial" w:hAnsi="Arial" w:cs="Arial"/>
          <w:color w:val="000000" w:themeColor="text1"/>
          <w:sz w:val="22"/>
          <w:szCs w:val="22"/>
        </w:rPr>
        <w:t xml:space="preserve"> bis heute</w:t>
      </w:r>
      <w:r w:rsidR="00567576">
        <w:rPr>
          <w:rFonts w:ascii="Arial" w:hAnsi="Arial" w:cs="Arial"/>
          <w:color w:val="000000" w:themeColor="text1"/>
          <w:sz w:val="22"/>
          <w:szCs w:val="22"/>
        </w:rPr>
        <w:t>,</w:t>
      </w:r>
      <w:r w:rsidRPr="004864BB">
        <w:rPr>
          <w:rFonts w:ascii="Arial" w:hAnsi="Arial" w:cs="Arial"/>
          <w:color w:val="000000" w:themeColor="text1"/>
          <w:sz w:val="22"/>
          <w:szCs w:val="22"/>
        </w:rPr>
        <w:t xml:space="preserve"> </w:t>
      </w:r>
      <w:r w:rsidR="00567576">
        <w:rPr>
          <w:rFonts w:ascii="Arial" w:hAnsi="Arial" w:cs="Arial"/>
          <w:color w:val="000000" w:themeColor="text1"/>
          <w:sz w:val="22"/>
          <w:szCs w:val="22"/>
        </w:rPr>
        <w:t>b</w:t>
      </w:r>
      <w:r w:rsidRPr="004864BB">
        <w:rPr>
          <w:rFonts w:ascii="Arial" w:hAnsi="Arial" w:cs="Arial"/>
          <w:color w:val="000000" w:themeColor="text1"/>
          <w:sz w:val="22"/>
          <w:szCs w:val="22"/>
        </w:rPr>
        <w:t xml:space="preserve">ezahlbaren Wohnraum </w:t>
      </w:r>
      <w:r w:rsidR="00567576">
        <w:rPr>
          <w:rFonts w:ascii="Arial" w:hAnsi="Arial" w:cs="Arial"/>
          <w:color w:val="000000" w:themeColor="text1"/>
          <w:sz w:val="22"/>
          <w:szCs w:val="22"/>
        </w:rPr>
        <w:t xml:space="preserve">zu </w:t>
      </w:r>
      <w:r w:rsidRPr="004864BB">
        <w:rPr>
          <w:rFonts w:ascii="Arial" w:hAnsi="Arial" w:cs="Arial"/>
          <w:color w:val="000000" w:themeColor="text1"/>
          <w:sz w:val="22"/>
          <w:szCs w:val="22"/>
        </w:rPr>
        <w:t xml:space="preserve">schaffen und </w:t>
      </w:r>
      <w:r w:rsidR="00567576">
        <w:rPr>
          <w:rFonts w:ascii="Arial" w:hAnsi="Arial" w:cs="Arial"/>
          <w:color w:val="000000" w:themeColor="text1"/>
          <w:sz w:val="22"/>
          <w:szCs w:val="22"/>
        </w:rPr>
        <w:t xml:space="preserve">zu </w:t>
      </w:r>
      <w:r w:rsidRPr="004864BB">
        <w:rPr>
          <w:rFonts w:ascii="Arial" w:hAnsi="Arial" w:cs="Arial"/>
          <w:color w:val="000000" w:themeColor="text1"/>
          <w:sz w:val="22"/>
          <w:szCs w:val="22"/>
        </w:rPr>
        <w:t xml:space="preserve">erhalten. In Lichterfelde war dies am effizientesten durch den Abriss von 122 kleinen, schwer sanierbaren Wohnungen und den Neubau von 147 barrierearmen Wohnungen mit bis zu 120 </w:t>
      </w:r>
      <w:r w:rsidR="0075234A">
        <w:rPr>
          <w:rFonts w:ascii="Arial" w:hAnsi="Arial" w:cs="Arial"/>
          <w:color w:val="000000" w:themeColor="text1"/>
          <w:sz w:val="22"/>
          <w:szCs w:val="22"/>
        </w:rPr>
        <w:t>m</w:t>
      </w:r>
      <w:r w:rsidR="0075234A" w:rsidRPr="0075234A">
        <w:rPr>
          <w:rFonts w:ascii="Arial" w:hAnsi="Arial" w:cs="Arial"/>
          <w:color w:val="000000" w:themeColor="text1"/>
          <w:sz w:val="22"/>
          <w:szCs w:val="22"/>
          <w:vertAlign w:val="superscript"/>
        </w:rPr>
        <w:t>2</w:t>
      </w:r>
      <w:r w:rsidRPr="004864BB">
        <w:rPr>
          <w:rFonts w:ascii="Arial" w:hAnsi="Arial" w:cs="Arial"/>
          <w:color w:val="000000" w:themeColor="text1"/>
          <w:sz w:val="22"/>
          <w:szCs w:val="22"/>
        </w:rPr>
        <w:t xml:space="preserve"> Wohnfläche zu leisten. Erstmals werden hier </w:t>
      </w:r>
      <w:r w:rsidR="00567576">
        <w:rPr>
          <w:rFonts w:ascii="Arial" w:hAnsi="Arial" w:cs="Arial"/>
          <w:color w:val="000000" w:themeColor="text1"/>
          <w:sz w:val="22"/>
          <w:szCs w:val="22"/>
        </w:rPr>
        <w:t xml:space="preserve">in einer Immobilie der Märkischen Scholle </w:t>
      </w:r>
      <w:r w:rsidRPr="004864BB">
        <w:rPr>
          <w:rFonts w:ascii="Arial" w:hAnsi="Arial" w:cs="Arial"/>
          <w:color w:val="000000" w:themeColor="text1"/>
          <w:sz w:val="22"/>
          <w:szCs w:val="22"/>
        </w:rPr>
        <w:t>sowohl eine Wohngemeinschaft für Menschen mit Demenz als auch eine Tagespflegeeinrichtung entstehen. „Die Mitglieder unserer Genossenschaft werden älter“, erläutert Icken. „Dem müssen wir Rechnung tragen.“</w:t>
      </w:r>
    </w:p>
    <w:p w14:paraId="485AB51F" w14:textId="77777777" w:rsidR="004864BB" w:rsidRPr="004864BB" w:rsidRDefault="004864BB" w:rsidP="004864BB">
      <w:pPr>
        <w:spacing w:after="240" w:line="360" w:lineRule="auto"/>
        <w:contextualSpacing/>
        <w:jc w:val="both"/>
        <w:rPr>
          <w:rFonts w:ascii="Arial" w:hAnsi="Arial" w:cs="Arial"/>
          <w:color w:val="000000" w:themeColor="text1"/>
          <w:sz w:val="22"/>
          <w:szCs w:val="22"/>
        </w:rPr>
      </w:pPr>
    </w:p>
    <w:p w14:paraId="5AE331DD" w14:textId="77777777" w:rsidR="00A518F7" w:rsidRPr="004864BB" w:rsidRDefault="00A518F7" w:rsidP="004864BB">
      <w:pPr>
        <w:spacing w:after="240" w:line="360" w:lineRule="auto"/>
        <w:contextualSpacing/>
        <w:jc w:val="both"/>
        <w:rPr>
          <w:rFonts w:ascii="Arial" w:hAnsi="Arial" w:cs="Arial"/>
          <w:b/>
          <w:bCs/>
          <w:color w:val="000000" w:themeColor="text1"/>
          <w:sz w:val="22"/>
          <w:szCs w:val="22"/>
        </w:rPr>
      </w:pPr>
      <w:r w:rsidRPr="004864BB">
        <w:rPr>
          <w:rFonts w:ascii="Arial" w:hAnsi="Arial" w:cs="Arial"/>
          <w:b/>
          <w:bCs/>
          <w:color w:val="000000" w:themeColor="text1"/>
          <w:sz w:val="22"/>
          <w:szCs w:val="22"/>
        </w:rPr>
        <w:t>Vollmineralische Außenwandkonstruktionen</w:t>
      </w:r>
    </w:p>
    <w:p w14:paraId="58FCCFB0" w14:textId="77777777" w:rsidR="00A518F7" w:rsidRPr="004864BB" w:rsidRDefault="00A518F7" w:rsidP="004864BB">
      <w:pPr>
        <w:spacing w:after="240" w:line="360" w:lineRule="auto"/>
        <w:contextualSpacing/>
        <w:jc w:val="both"/>
        <w:rPr>
          <w:rFonts w:ascii="Arial" w:hAnsi="Arial" w:cs="Arial"/>
          <w:color w:val="000000" w:themeColor="text1"/>
          <w:sz w:val="22"/>
          <w:szCs w:val="22"/>
        </w:rPr>
      </w:pPr>
      <w:r w:rsidRPr="004864BB">
        <w:rPr>
          <w:rFonts w:ascii="Arial" w:hAnsi="Arial" w:cs="Arial"/>
          <w:color w:val="000000" w:themeColor="text1"/>
          <w:sz w:val="22"/>
          <w:szCs w:val="22"/>
        </w:rPr>
        <w:t xml:space="preserve">Der Entwurf für das Gebäude-Ensemble </w:t>
      </w:r>
      <w:r w:rsidR="00567576">
        <w:rPr>
          <w:rFonts w:ascii="Arial" w:hAnsi="Arial" w:cs="Arial"/>
          <w:color w:val="000000" w:themeColor="text1"/>
          <w:sz w:val="22"/>
          <w:szCs w:val="22"/>
        </w:rPr>
        <w:t>zwischen Wormbacher Weg</w:t>
      </w:r>
      <w:r w:rsidRPr="004864BB">
        <w:rPr>
          <w:rFonts w:ascii="Arial" w:hAnsi="Arial" w:cs="Arial"/>
          <w:color w:val="000000" w:themeColor="text1"/>
          <w:sz w:val="22"/>
          <w:szCs w:val="22"/>
        </w:rPr>
        <w:t xml:space="preserve"> </w:t>
      </w:r>
      <w:r w:rsidR="00567576">
        <w:rPr>
          <w:rFonts w:ascii="Arial" w:hAnsi="Arial" w:cs="Arial"/>
          <w:color w:val="000000" w:themeColor="text1"/>
          <w:sz w:val="22"/>
          <w:szCs w:val="22"/>
        </w:rPr>
        <w:t xml:space="preserve">und Holtheimer Weg </w:t>
      </w:r>
      <w:r w:rsidRPr="004864BB">
        <w:rPr>
          <w:rFonts w:ascii="Arial" w:hAnsi="Arial" w:cs="Arial"/>
          <w:color w:val="000000" w:themeColor="text1"/>
          <w:sz w:val="22"/>
          <w:szCs w:val="22"/>
        </w:rPr>
        <w:t>s</w:t>
      </w:r>
      <w:r w:rsidR="0075234A">
        <w:rPr>
          <w:rFonts w:ascii="Arial" w:hAnsi="Arial" w:cs="Arial"/>
          <w:color w:val="000000" w:themeColor="text1"/>
          <w:sz w:val="22"/>
          <w:szCs w:val="22"/>
        </w:rPr>
        <w:t>tammt vom Berliner Architekturb</w:t>
      </w:r>
      <w:r w:rsidR="000F49B2">
        <w:rPr>
          <w:rFonts w:ascii="Arial" w:hAnsi="Arial" w:cs="Arial"/>
          <w:color w:val="000000" w:themeColor="text1"/>
          <w:sz w:val="22"/>
          <w:szCs w:val="22"/>
        </w:rPr>
        <w:t>üro IBT.PAN</w:t>
      </w:r>
      <w:r w:rsidR="00E26318">
        <w:rPr>
          <w:rFonts w:ascii="Arial" w:hAnsi="Arial" w:cs="Arial"/>
          <w:color w:val="000000" w:themeColor="text1"/>
          <w:sz w:val="22"/>
          <w:szCs w:val="22"/>
        </w:rPr>
        <w:t>.</w:t>
      </w:r>
      <w:r w:rsidRPr="004864BB">
        <w:rPr>
          <w:rFonts w:ascii="Arial" w:hAnsi="Arial" w:cs="Arial"/>
          <w:color w:val="000000" w:themeColor="text1"/>
          <w:sz w:val="22"/>
          <w:szCs w:val="22"/>
        </w:rPr>
        <w:t xml:space="preserve"> Insgesamt investiert die Märkische Scholle</w:t>
      </w:r>
      <w:r w:rsidR="00567576">
        <w:rPr>
          <w:rFonts w:ascii="Arial" w:hAnsi="Arial" w:cs="Arial"/>
          <w:color w:val="000000" w:themeColor="text1"/>
          <w:sz w:val="22"/>
          <w:szCs w:val="22"/>
        </w:rPr>
        <w:t xml:space="preserve"> hier</w:t>
      </w:r>
      <w:r w:rsidRPr="004864BB">
        <w:rPr>
          <w:rFonts w:ascii="Arial" w:hAnsi="Arial" w:cs="Arial"/>
          <w:color w:val="000000" w:themeColor="text1"/>
          <w:sz w:val="22"/>
          <w:szCs w:val="22"/>
        </w:rPr>
        <w:t xml:space="preserve"> rund 35 Millionen Euro. „Und dank der Zusammenarbeit mit dem Generalunternehmer </w:t>
      </w:r>
      <w:r w:rsidR="004864BB" w:rsidRPr="004864BB">
        <w:rPr>
          <w:rFonts w:ascii="Arial" w:hAnsi="Arial" w:cs="Arial"/>
          <w:color w:val="000000" w:themeColor="text1"/>
          <w:sz w:val="22"/>
          <w:szCs w:val="22"/>
        </w:rPr>
        <w:t>DWB</w:t>
      </w:r>
      <w:r w:rsidRPr="004864BB">
        <w:rPr>
          <w:rFonts w:ascii="Arial" w:hAnsi="Arial" w:cs="Arial"/>
          <w:color w:val="000000" w:themeColor="text1"/>
          <w:sz w:val="22"/>
          <w:szCs w:val="22"/>
        </w:rPr>
        <w:t xml:space="preserve"> liegen wir sowohl im Zeitplan als auch im Budget“, freut sich Icken. Im Juli </w:t>
      </w:r>
      <w:r w:rsidR="0075234A">
        <w:rPr>
          <w:rFonts w:ascii="Arial" w:hAnsi="Arial" w:cs="Arial"/>
          <w:color w:val="000000" w:themeColor="text1"/>
          <w:sz w:val="22"/>
          <w:szCs w:val="22"/>
        </w:rPr>
        <w:t xml:space="preserve">2019 </w:t>
      </w:r>
      <w:r w:rsidRPr="004864BB">
        <w:rPr>
          <w:rFonts w:ascii="Arial" w:hAnsi="Arial" w:cs="Arial"/>
          <w:color w:val="000000" w:themeColor="text1"/>
          <w:sz w:val="22"/>
          <w:szCs w:val="22"/>
        </w:rPr>
        <w:t>wurde die Fassadendämmung am zweiten Gebäude abgeschlossen. „Ein Bauschritt, der mir persönlich am Herzen liegt“, bekräftigt Icken. Er ist selbst Bauingenieur und hat in elf Jahren bei der Märkischen Scholle Erfahrungen gesammelt und grundlegende Entscheidungen getroffen.</w:t>
      </w:r>
    </w:p>
    <w:p w14:paraId="75B87C0F" w14:textId="77777777" w:rsidR="004864BB" w:rsidRPr="004864BB" w:rsidRDefault="004864BB" w:rsidP="004864BB">
      <w:pPr>
        <w:spacing w:after="240" w:line="360" w:lineRule="auto"/>
        <w:contextualSpacing/>
        <w:jc w:val="both"/>
        <w:rPr>
          <w:rFonts w:ascii="Arial" w:hAnsi="Arial" w:cs="Arial"/>
          <w:color w:val="000000" w:themeColor="text1"/>
          <w:sz w:val="22"/>
          <w:szCs w:val="22"/>
        </w:rPr>
      </w:pPr>
    </w:p>
    <w:p w14:paraId="417C4595" w14:textId="77777777" w:rsidR="00A518F7" w:rsidRPr="004864BB" w:rsidRDefault="00A518F7" w:rsidP="004864BB">
      <w:pPr>
        <w:spacing w:after="240" w:line="360" w:lineRule="auto"/>
        <w:contextualSpacing/>
        <w:jc w:val="both"/>
        <w:rPr>
          <w:rFonts w:ascii="Arial" w:hAnsi="Arial" w:cs="Arial"/>
          <w:color w:val="000000" w:themeColor="text1"/>
          <w:sz w:val="22"/>
          <w:szCs w:val="22"/>
        </w:rPr>
      </w:pPr>
      <w:r w:rsidRPr="004864BB">
        <w:rPr>
          <w:rFonts w:ascii="Arial" w:hAnsi="Arial" w:cs="Arial"/>
          <w:color w:val="000000" w:themeColor="text1"/>
          <w:sz w:val="22"/>
          <w:szCs w:val="22"/>
        </w:rPr>
        <w:t xml:space="preserve">„Wir wissen, dass vollmineralische Außenwandkonstruktionen </w:t>
      </w:r>
      <w:r w:rsidR="00567576">
        <w:rPr>
          <w:rFonts w:ascii="Arial" w:hAnsi="Arial" w:cs="Arial"/>
          <w:color w:val="000000" w:themeColor="text1"/>
          <w:sz w:val="22"/>
          <w:szCs w:val="22"/>
        </w:rPr>
        <w:t>und</w:t>
      </w:r>
      <w:r w:rsidRPr="004864BB">
        <w:rPr>
          <w:rFonts w:ascii="Arial" w:hAnsi="Arial" w:cs="Arial"/>
          <w:color w:val="000000" w:themeColor="text1"/>
          <w:sz w:val="22"/>
          <w:szCs w:val="22"/>
        </w:rPr>
        <w:t xml:space="preserve"> eine</w:t>
      </w:r>
      <w:r w:rsidR="00567576">
        <w:rPr>
          <w:rFonts w:ascii="Arial" w:hAnsi="Arial" w:cs="Arial"/>
          <w:color w:val="000000" w:themeColor="text1"/>
          <w:sz w:val="22"/>
          <w:szCs w:val="22"/>
        </w:rPr>
        <w:t xml:space="preserve"> Beschichtung mit</w:t>
      </w:r>
      <w:r w:rsidRPr="004864BB">
        <w:rPr>
          <w:rFonts w:ascii="Arial" w:hAnsi="Arial" w:cs="Arial"/>
          <w:color w:val="000000" w:themeColor="text1"/>
          <w:sz w:val="22"/>
          <w:szCs w:val="22"/>
        </w:rPr>
        <w:t xml:space="preserve"> Silikonharz</w:t>
      </w:r>
      <w:r w:rsidR="00567576">
        <w:rPr>
          <w:rFonts w:ascii="Arial" w:hAnsi="Arial" w:cs="Arial"/>
          <w:color w:val="000000" w:themeColor="text1"/>
          <w:sz w:val="22"/>
          <w:szCs w:val="22"/>
        </w:rPr>
        <w:t>farben</w:t>
      </w:r>
      <w:r w:rsidRPr="004864BB">
        <w:rPr>
          <w:rFonts w:ascii="Arial" w:hAnsi="Arial" w:cs="Arial"/>
          <w:color w:val="000000" w:themeColor="text1"/>
          <w:sz w:val="22"/>
          <w:szCs w:val="22"/>
        </w:rPr>
        <w:t xml:space="preserve"> langlebig sind und uns dabei helfen, auch ehrgeizige Einsparziele hinsichtlich der Energiekosten zu erreichen“, berichtet er. „Das können wir mit Zahlen belegen.“ </w:t>
      </w:r>
      <w:r w:rsidR="00D633CD" w:rsidRPr="00642CD2">
        <w:rPr>
          <w:rFonts w:ascii="Arial" w:hAnsi="Arial" w:cs="Arial"/>
          <w:color w:val="000000" w:themeColor="text1"/>
          <w:sz w:val="22"/>
          <w:szCs w:val="22"/>
        </w:rPr>
        <w:t xml:space="preserve">Aktuell läuft ein vom Dr. Robert-Murjahn-Institut in Ober-Ramstadt wissenschaftlich begleiteter Test </w:t>
      </w:r>
      <w:r w:rsidRPr="004864BB">
        <w:rPr>
          <w:rFonts w:ascii="Arial" w:hAnsi="Arial" w:cs="Arial"/>
          <w:color w:val="000000" w:themeColor="text1"/>
          <w:sz w:val="22"/>
          <w:szCs w:val="22"/>
        </w:rPr>
        <w:t xml:space="preserve">mit fünf gleichartigen Gebäuden der Märkischen Scholle, in deren Fassadendämmung Sensoren eingebaut wurden, über die die Wirkweise verschiedener Dämmstoffe </w:t>
      </w:r>
      <w:r w:rsidR="00567576">
        <w:rPr>
          <w:rFonts w:ascii="Arial" w:hAnsi="Arial" w:cs="Arial"/>
          <w:color w:val="000000" w:themeColor="text1"/>
          <w:sz w:val="22"/>
          <w:szCs w:val="22"/>
        </w:rPr>
        <w:t xml:space="preserve">noch </w:t>
      </w:r>
      <w:r w:rsidRPr="004864BB">
        <w:rPr>
          <w:rFonts w:ascii="Arial" w:hAnsi="Arial" w:cs="Arial"/>
          <w:color w:val="000000" w:themeColor="text1"/>
          <w:sz w:val="22"/>
          <w:szCs w:val="22"/>
        </w:rPr>
        <w:t>genau</w:t>
      </w:r>
      <w:r w:rsidR="00567576">
        <w:rPr>
          <w:rFonts w:ascii="Arial" w:hAnsi="Arial" w:cs="Arial"/>
          <w:color w:val="000000" w:themeColor="text1"/>
          <w:sz w:val="22"/>
          <w:szCs w:val="22"/>
        </w:rPr>
        <w:t>er</w:t>
      </w:r>
      <w:r w:rsidRPr="004864BB">
        <w:rPr>
          <w:rFonts w:ascii="Arial" w:hAnsi="Arial" w:cs="Arial"/>
          <w:color w:val="000000" w:themeColor="text1"/>
          <w:sz w:val="22"/>
          <w:szCs w:val="22"/>
        </w:rPr>
        <w:t xml:space="preserve"> analysiert wird. „Nichtbrennbare </w:t>
      </w:r>
      <w:r w:rsidR="00B74290">
        <w:rPr>
          <w:rFonts w:ascii="Arial" w:hAnsi="Arial" w:cs="Arial"/>
          <w:color w:val="000000" w:themeColor="text1"/>
          <w:sz w:val="22"/>
          <w:szCs w:val="22"/>
        </w:rPr>
        <w:t>Steinwolle</w:t>
      </w:r>
      <w:r w:rsidRPr="004864BB">
        <w:rPr>
          <w:rFonts w:ascii="Arial" w:hAnsi="Arial" w:cs="Arial"/>
          <w:color w:val="000000" w:themeColor="text1"/>
          <w:sz w:val="22"/>
          <w:szCs w:val="22"/>
        </w:rPr>
        <w:t>-Dämmungen sind bei uns seit langem gesetzt, weil wir unseren Mitgliedern damit eine langlebige und sichere Wärmedämmung bieten.</w:t>
      </w:r>
      <w:r w:rsidR="00567576">
        <w:rPr>
          <w:rFonts w:ascii="Arial" w:hAnsi="Arial" w:cs="Arial"/>
          <w:color w:val="000000" w:themeColor="text1"/>
          <w:sz w:val="22"/>
          <w:szCs w:val="22"/>
        </w:rPr>
        <w:t xml:space="preserve"> Aber trotzdem sind wir auf die Messergebnisse gespannt, durch die wir erfahren, welche Temperaturen sich in einer Wandkonstruktion im Wechsel </w:t>
      </w:r>
      <w:r w:rsidR="00567576">
        <w:rPr>
          <w:rFonts w:ascii="Arial" w:hAnsi="Arial" w:cs="Arial"/>
          <w:color w:val="000000" w:themeColor="text1"/>
          <w:sz w:val="22"/>
          <w:szCs w:val="22"/>
        </w:rPr>
        <w:lastRenderedPageBreak/>
        <w:t>der Jahreszeiten entwickeln und welchen Einfluss das auf ihre Haltbarkeit hat.</w:t>
      </w:r>
      <w:r w:rsidRPr="004864BB">
        <w:rPr>
          <w:rFonts w:ascii="Arial" w:hAnsi="Arial" w:cs="Arial"/>
          <w:color w:val="000000" w:themeColor="text1"/>
          <w:sz w:val="22"/>
          <w:szCs w:val="22"/>
        </w:rPr>
        <w:t xml:space="preserve">“ </w:t>
      </w:r>
    </w:p>
    <w:p w14:paraId="578641F7" w14:textId="77777777" w:rsidR="004864BB" w:rsidRDefault="004864BB" w:rsidP="004864BB">
      <w:pPr>
        <w:spacing w:after="240" w:line="360" w:lineRule="auto"/>
        <w:contextualSpacing/>
        <w:jc w:val="both"/>
        <w:rPr>
          <w:rFonts w:ascii="Arial" w:hAnsi="Arial" w:cs="Arial"/>
          <w:color w:val="000000" w:themeColor="text1"/>
          <w:sz w:val="22"/>
          <w:szCs w:val="22"/>
        </w:rPr>
      </w:pPr>
    </w:p>
    <w:p w14:paraId="549D7C97" w14:textId="77777777" w:rsidR="00A518F7" w:rsidRPr="004864BB" w:rsidRDefault="00A518F7" w:rsidP="004864BB">
      <w:pPr>
        <w:spacing w:after="240" w:line="360" w:lineRule="auto"/>
        <w:contextualSpacing/>
        <w:jc w:val="both"/>
        <w:rPr>
          <w:rFonts w:ascii="Arial" w:hAnsi="Arial" w:cs="Arial"/>
          <w:b/>
          <w:bCs/>
          <w:color w:val="000000" w:themeColor="text1"/>
          <w:sz w:val="22"/>
          <w:szCs w:val="22"/>
        </w:rPr>
      </w:pPr>
      <w:r w:rsidRPr="004864BB">
        <w:rPr>
          <w:rFonts w:ascii="Arial" w:hAnsi="Arial" w:cs="Arial"/>
          <w:b/>
          <w:bCs/>
          <w:color w:val="000000" w:themeColor="text1"/>
          <w:sz w:val="22"/>
          <w:szCs w:val="22"/>
        </w:rPr>
        <w:t>Steinwolle vom Marktführer</w:t>
      </w:r>
    </w:p>
    <w:p w14:paraId="38C1A138" w14:textId="77777777" w:rsidR="0069456A" w:rsidRPr="00CC2747" w:rsidRDefault="00A518F7" w:rsidP="0077731F">
      <w:pPr>
        <w:spacing w:after="240" w:line="360" w:lineRule="auto"/>
        <w:contextualSpacing/>
        <w:jc w:val="both"/>
        <w:rPr>
          <w:rFonts w:ascii="Arial" w:hAnsi="Arial" w:cs="Arial"/>
          <w:color w:val="000000" w:themeColor="text1"/>
          <w:sz w:val="22"/>
          <w:szCs w:val="22"/>
        </w:rPr>
      </w:pPr>
      <w:r w:rsidRPr="004864BB">
        <w:rPr>
          <w:rFonts w:ascii="Arial" w:hAnsi="Arial" w:cs="Arial"/>
          <w:color w:val="000000" w:themeColor="text1"/>
          <w:sz w:val="22"/>
          <w:szCs w:val="22"/>
        </w:rPr>
        <w:t xml:space="preserve">Für Steinwolle von ROCKWOOL entschied sich das für die Märkische Scholle in Lichterfelde tätige Generalunternehmen </w:t>
      </w:r>
      <w:r w:rsidR="004864BB" w:rsidRPr="004864BB">
        <w:rPr>
          <w:rFonts w:ascii="Arial" w:hAnsi="Arial" w:cs="Arial"/>
          <w:color w:val="000000" w:themeColor="text1"/>
          <w:sz w:val="22"/>
          <w:szCs w:val="22"/>
        </w:rPr>
        <w:t>DWB</w:t>
      </w:r>
      <w:r w:rsidRPr="004864BB">
        <w:rPr>
          <w:rFonts w:ascii="Arial" w:hAnsi="Arial" w:cs="Arial"/>
          <w:color w:val="000000" w:themeColor="text1"/>
          <w:sz w:val="22"/>
          <w:szCs w:val="22"/>
        </w:rPr>
        <w:t xml:space="preserve"> bereits zum wiederholten Male. Dieses Mal nicht zuletzt aufgrund der </w:t>
      </w:r>
      <w:r w:rsidR="00567576">
        <w:rPr>
          <w:rFonts w:ascii="Arial" w:hAnsi="Arial" w:cs="Arial"/>
          <w:color w:val="000000" w:themeColor="text1"/>
          <w:sz w:val="22"/>
          <w:szCs w:val="22"/>
        </w:rPr>
        <w:t>engen</w:t>
      </w:r>
      <w:r w:rsidRPr="004864BB">
        <w:rPr>
          <w:rFonts w:ascii="Arial" w:hAnsi="Arial" w:cs="Arial"/>
          <w:color w:val="000000" w:themeColor="text1"/>
          <w:sz w:val="22"/>
          <w:szCs w:val="22"/>
        </w:rPr>
        <w:t xml:space="preserve"> Zusammenarbeit dieses Herstellers mit dem WDV-Systemhalter Caparol und dem Berliner Fachhandel Knittel</w:t>
      </w:r>
      <w:r w:rsidRPr="00D3241C">
        <w:rPr>
          <w:rFonts w:ascii="Arial" w:hAnsi="Arial" w:cs="Arial"/>
          <w:color w:val="000000" w:themeColor="text1"/>
          <w:sz w:val="22"/>
          <w:szCs w:val="22"/>
        </w:rPr>
        <w:t xml:space="preserve">. „Wir sind darauf angewiesen, dass </w:t>
      </w:r>
      <w:r w:rsidR="00D3241C">
        <w:rPr>
          <w:rFonts w:ascii="Arial" w:hAnsi="Arial" w:cs="Arial"/>
          <w:color w:val="000000" w:themeColor="text1"/>
          <w:sz w:val="22"/>
          <w:szCs w:val="22"/>
        </w:rPr>
        <w:t>die</w:t>
      </w:r>
      <w:r w:rsidR="00D3241C" w:rsidRPr="00D3241C">
        <w:rPr>
          <w:rFonts w:ascii="Arial" w:hAnsi="Arial" w:cs="Arial"/>
          <w:color w:val="000000" w:themeColor="text1"/>
          <w:sz w:val="22"/>
          <w:szCs w:val="22"/>
        </w:rPr>
        <w:t xml:space="preserve"> </w:t>
      </w:r>
      <w:r w:rsidRPr="00D3241C">
        <w:rPr>
          <w:rFonts w:ascii="Arial" w:hAnsi="Arial" w:cs="Arial"/>
          <w:color w:val="000000" w:themeColor="text1"/>
          <w:sz w:val="22"/>
          <w:szCs w:val="22"/>
        </w:rPr>
        <w:t xml:space="preserve">Bauplanung aufgeht“, erklärt </w:t>
      </w:r>
      <w:r w:rsidR="00CC2747" w:rsidRPr="00D3241C">
        <w:rPr>
          <w:rFonts w:ascii="Arial" w:hAnsi="Arial" w:cs="Arial"/>
          <w:color w:val="000000" w:themeColor="text1"/>
          <w:sz w:val="22"/>
          <w:szCs w:val="22"/>
        </w:rPr>
        <w:t xml:space="preserve">Daniel </w:t>
      </w:r>
      <w:r w:rsidR="003A7D0B" w:rsidRPr="00D3241C">
        <w:rPr>
          <w:rFonts w:ascii="Arial" w:hAnsi="Arial" w:cs="Arial"/>
          <w:color w:val="000000" w:themeColor="text1"/>
          <w:sz w:val="22"/>
          <w:szCs w:val="22"/>
        </w:rPr>
        <w:t>Ripolz</w:t>
      </w:r>
      <w:r w:rsidRPr="00D3241C">
        <w:rPr>
          <w:rFonts w:ascii="Arial" w:hAnsi="Arial" w:cs="Arial"/>
          <w:color w:val="000000" w:themeColor="text1"/>
          <w:sz w:val="22"/>
          <w:szCs w:val="22"/>
        </w:rPr>
        <w:t>,</w:t>
      </w:r>
      <w:r w:rsidRPr="004864BB">
        <w:rPr>
          <w:rFonts w:ascii="Arial" w:hAnsi="Arial" w:cs="Arial"/>
          <w:color w:val="000000" w:themeColor="text1"/>
          <w:sz w:val="22"/>
          <w:szCs w:val="22"/>
        </w:rPr>
        <w:t xml:space="preserve"> </w:t>
      </w:r>
      <w:r w:rsidR="00567576">
        <w:rPr>
          <w:rFonts w:ascii="Arial" w:hAnsi="Arial" w:cs="Arial"/>
          <w:color w:val="000000" w:themeColor="text1"/>
          <w:sz w:val="22"/>
          <w:szCs w:val="22"/>
        </w:rPr>
        <w:t>Projektleiter bei DWB und u.</w:t>
      </w:r>
      <w:r w:rsidR="00BF3846">
        <w:rPr>
          <w:rFonts w:ascii="Arial" w:hAnsi="Arial" w:cs="Arial"/>
          <w:color w:val="000000" w:themeColor="text1"/>
          <w:sz w:val="22"/>
          <w:szCs w:val="22"/>
        </w:rPr>
        <w:t xml:space="preserve"> </w:t>
      </w:r>
      <w:r w:rsidR="00567576">
        <w:rPr>
          <w:rFonts w:ascii="Arial" w:hAnsi="Arial" w:cs="Arial"/>
          <w:color w:val="000000" w:themeColor="text1"/>
          <w:sz w:val="22"/>
          <w:szCs w:val="22"/>
        </w:rPr>
        <w:t xml:space="preserve">a. verantwortlich für </w:t>
      </w:r>
      <w:r w:rsidRPr="004864BB">
        <w:rPr>
          <w:rFonts w:ascii="Arial" w:hAnsi="Arial" w:cs="Arial"/>
          <w:color w:val="000000" w:themeColor="text1"/>
          <w:sz w:val="22"/>
          <w:szCs w:val="22"/>
        </w:rPr>
        <w:t>die Arbeiten an de</w:t>
      </w:r>
      <w:r w:rsidR="00567576">
        <w:rPr>
          <w:rFonts w:ascii="Arial" w:hAnsi="Arial" w:cs="Arial"/>
          <w:color w:val="000000" w:themeColor="text1"/>
          <w:sz w:val="22"/>
          <w:szCs w:val="22"/>
        </w:rPr>
        <w:t>n</w:t>
      </w:r>
      <w:r w:rsidRPr="004864BB">
        <w:rPr>
          <w:rFonts w:ascii="Arial" w:hAnsi="Arial" w:cs="Arial"/>
          <w:color w:val="000000" w:themeColor="text1"/>
          <w:sz w:val="22"/>
          <w:szCs w:val="22"/>
        </w:rPr>
        <w:t xml:space="preserve"> Fassade</w:t>
      </w:r>
      <w:r w:rsidR="00567576">
        <w:rPr>
          <w:rFonts w:ascii="Arial" w:hAnsi="Arial" w:cs="Arial"/>
          <w:color w:val="000000" w:themeColor="text1"/>
          <w:sz w:val="22"/>
          <w:szCs w:val="22"/>
        </w:rPr>
        <w:t>n</w:t>
      </w:r>
      <w:r w:rsidRPr="004864BB">
        <w:rPr>
          <w:rFonts w:ascii="Arial" w:hAnsi="Arial" w:cs="Arial"/>
          <w:color w:val="000000" w:themeColor="text1"/>
          <w:sz w:val="22"/>
          <w:szCs w:val="22"/>
        </w:rPr>
        <w:t>. „</w:t>
      </w:r>
      <w:r w:rsidR="00567576">
        <w:rPr>
          <w:rFonts w:ascii="Arial" w:hAnsi="Arial" w:cs="Arial"/>
          <w:color w:val="000000" w:themeColor="text1"/>
          <w:sz w:val="22"/>
          <w:szCs w:val="22"/>
        </w:rPr>
        <w:t>Schließlich</w:t>
      </w:r>
      <w:r w:rsidRPr="004864BB">
        <w:rPr>
          <w:rFonts w:ascii="Arial" w:hAnsi="Arial" w:cs="Arial"/>
          <w:color w:val="000000" w:themeColor="text1"/>
          <w:sz w:val="22"/>
          <w:szCs w:val="22"/>
        </w:rPr>
        <w:t xml:space="preserve"> stehen </w:t>
      </w:r>
      <w:r w:rsidR="00567576">
        <w:rPr>
          <w:rFonts w:ascii="Arial" w:hAnsi="Arial" w:cs="Arial"/>
          <w:color w:val="000000" w:themeColor="text1"/>
          <w:sz w:val="22"/>
          <w:szCs w:val="22"/>
        </w:rPr>
        <w:t xml:space="preserve">wir </w:t>
      </w:r>
      <w:r w:rsidR="00B74290">
        <w:rPr>
          <w:rFonts w:ascii="Arial" w:hAnsi="Arial" w:cs="Arial"/>
          <w:color w:val="000000" w:themeColor="text1"/>
          <w:sz w:val="22"/>
          <w:szCs w:val="22"/>
        </w:rPr>
        <w:t xml:space="preserve">bei </w:t>
      </w:r>
      <w:r w:rsidRPr="004864BB">
        <w:rPr>
          <w:rFonts w:ascii="Arial" w:hAnsi="Arial" w:cs="Arial"/>
          <w:color w:val="000000" w:themeColor="text1"/>
          <w:sz w:val="22"/>
          <w:szCs w:val="22"/>
        </w:rPr>
        <w:t>unseren Auftraggebern im Wort. Da ist es sehr hilfreich, wenn alle Parteien, die ein Gewerk beliefern, eng abgestimmt und professionell agieren</w:t>
      </w:r>
      <w:r w:rsidR="00567576">
        <w:rPr>
          <w:rFonts w:ascii="Arial" w:hAnsi="Arial" w:cs="Arial"/>
          <w:color w:val="000000" w:themeColor="text1"/>
          <w:sz w:val="22"/>
          <w:szCs w:val="22"/>
        </w:rPr>
        <w:t xml:space="preserve"> und obendrein</w:t>
      </w:r>
      <w:r w:rsidR="00CD698B">
        <w:rPr>
          <w:rFonts w:ascii="Arial" w:hAnsi="Arial" w:cs="Arial"/>
          <w:color w:val="000000" w:themeColor="text1"/>
          <w:sz w:val="22"/>
          <w:szCs w:val="22"/>
        </w:rPr>
        <w:t xml:space="preserve"> ein Hersteller im Boot ist, der keine Lieferengpässe melden muss, weil er selbst gut plant und in Produktionskapazitäten investiert</w:t>
      </w:r>
      <w:r w:rsidRPr="004864BB">
        <w:rPr>
          <w:rFonts w:ascii="Arial" w:hAnsi="Arial" w:cs="Arial"/>
          <w:color w:val="000000" w:themeColor="text1"/>
          <w:sz w:val="22"/>
          <w:szCs w:val="22"/>
        </w:rPr>
        <w:t>.“ Mit den Partnern, die sich für das Projekt in Lichterfelde gefunden haben, ist er so zufrieden, dass er sich auch für die Zukunft eine enge Zusammenarbeit vorstellen kann.</w:t>
      </w:r>
      <w:r w:rsidR="0069456A">
        <w:rPr>
          <w:rFonts w:ascii="Arial" w:hAnsi="Arial" w:cs="Arial"/>
          <w:color w:val="000000" w:themeColor="text1"/>
          <w:sz w:val="22"/>
          <w:szCs w:val="22"/>
        </w:rPr>
        <w:t xml:space="preserve"> </w:t>
      </w:r>
    </w:p>
    <w:p w14:paraId="7752BE8D" w14:textId="77777777" w:rsidR="004864BB" w:rsidRPr="00CC2747" w:rsidRDefault="004864BB" w:rsidP="004864BB">
      <w:pPr>
        <w:spacing w:after="240" w:line="360" w:lineRule="auto"/>
        <w:contextualSpacing/>
        <w:jc w:val="both"/>
        <w:rPr>
          <w:rFonts w:ascii="Arial" w:hAnsi="Arial" w:cs="Arial"/>
          <w:color w:val="000000" w:themeColor="text1"/>
          <w:sz w:val="22"/>
          <w:szCs w:val="22"/>
        </w:rPr>
      </w:pPr>
    </w:p>
    <w:p w14:paraId="3C6525ED" w14:textId="77777777" w:rsidR="00A518F7" w:rsidRPr="004864BB" w:rsidRDefault="00A518F7" w:rsidP="004864BB">
      <w:pPr>
        <w:spacing w:after="240" w:line="360" w:lineRule="auto"/>
        <w:contextualSpacing/>
        <w:jc w:val="both"/>
        <w:rPr>
          <w:rFonts w:ascii="Arial" w:hAnsi="Arial" w:cs="Arial"/>
          <w:b/>
          <w:bCs/>
          <w:color w:val="000000" w:themeColor="text1"/>
          <w:sz w:val="22"/>
          <w:szCs w:val="22"/>
        </w:rPr>
      </w:pPr>
      <w:r w:rsidRPr="004864BB">
        <w:rPr>
          <w:rFonts w:ascii="Arial" w:hAnsi="Arial" w:cs="Arial"/>
          <w:b/>
          <w:bCs/>
          <w:color w:val="000000" w:themeColor="text1"/>
          <w:sz w:val="22"/>
          <w:szCs w:val="22"/>
        </w:rPr>
        <w:t>WDV-System mit 180 mm Steinwolle-Kern</w:t>
      </w:r>
    </w:p>
    <w:p w14:paraId="0F6CD4EF" w14:textId="77777777" w:rsidR="00A518F7" w:rsidRPr="004864BB" w:rsidRDefault="00A518F7" w:rsidP="004864BB">
      <w:pPr>
        <w:spacing w:after="240" w:line="360" w:lineRule="auto"/>
        <w:contextualSpacing/>
        <w:jc w:val="both"/>
        <w:rPr>
          <w:rFonts w:ascii="Arial" w:hAnsi="Arial" w:cs="Arial"/>
          <w:color w:val="000000" w:themeColor="text1"/>
          <w:sz w:val="22"/>
          <w:szCs w:val="22"/>
        </w:rPr>
      </w:pPr>
      <w:r w:rsidRPr="004864BB">
        <w:rPr>
          <w:rFonts w:ascii="Arial" w:hAnsi="Arial" w:cs="Arial"/>
          <w:color w:val="000000" w:themeColor="text1"/>
          <w:sz w:val="22"/>
          <w:szCs w:val="22"/>
        </w:rPr>
        <w:t xml:space="preserve">Um den angestrebten U-Wert für die Gebäudehülle der sieben Wohnhäuser in Lichterfelde zu erreichen, montierte </w:t>
      </w:r>
      <w:r w:rsidR="004864BB" w:rsidRPr="004864BB">
        <w:rPr>
          <w:rFonts w:ascii="Arial" w:hAnsi="Arial" w:cs="Arial"/>
          <w:color w:val="000000" w:themeColor="text1"/>
          <w:sz w:val="22"/>
          <w:szCs w:val="22"/>
        </w:rPr>
        <w:t>DWB</w:t>
      </w:r>
      <w:r w:rsidRPr="004864BB">
        <w:rPr>
          <w:rFonts w:ascii="Arial" w:hAnsi="Arial" w:cs="Arial"/>
          <w:color w:val="000000" w:themeColor="text1"/>
          <w:sz w:val="22"/>
          <w:szCs w:val="22"/>
        </w:rPr>
        <w:t xml:space="preserve"> </w:t>
      </w:r>
      <w:r w:rsidR="0077731F">
        <w:rPr>
          <w:rFonts w:ascii="Arial" w:hAnsi="Arial" w:cs="Arial"/>
          <w:color w:val="000000" w:themeColor="text1"/>
          <w:sz w:val="22"/>
          <w:szCs w:val="22"/>
        </w:rPr>
        <w:t xml:space="preserve">auf Empfehlung von Caparol und ROCKWOOL </w:t>
      </w:r>
      <w:r w:rsidRPr="004864BB">
        <w:rPr>
          <w:rFonts w:ascii="Arial" w:hAnsi="Arial" w:cs="Arial"/>
          <w:color w:val="000000" w:themeColor="text1"/>
          <w:sz w:val="22"/>
          <w:szCs w:val="22"/>
        </w:rPr>
        <w:t xml:space="preserve">180 mm dicke „Coverrock II“ Dämmplatten. </w:t>
      </w:r>
      <w:r w:rsidR="0077731F">
        <w:rPr>
          <w:rFonts w:ascii="Arial" w:hAnsi="Arial" w:cs="Arial"/>
          <w:color w:val="000000" w:themeColor="text1"/>
          <w:sz w:val="22"/>
          <w:szCs w:val="22"/>
        </w:rPr>
        <w:t>Die</w:t>
      </w:r>
      <w:r w:rsidR="0077731F" w:rsidRPr="004864BB">
        <w:rPr>
          <w:rFonts w:ascii="Arial" w:hAnsi="Arial" w:cs="Arial"/>
          <w:color w:val="000000" w:themeColor="text1"/>
          <w:sz w:val="22"/>
          <w:szCs w:val="22"/>
        </w:rPr>
        <w:t xml:space="preserve"> </w:t>
      </w:r>
      <w:r w:rsidR="000B6950">
        <w:rPr>
          <w:rFonts w:ascii="Arial" w:hAnsi="Arial" w:cs="Arial"/>
          <w:color w:val="000000" w:themeColor="text1"/>
          <w:sz w:val="22"/>
          <w:szCs w:val="22"/>
        </w:rPr>
        <w:t>t</w:t>
      </w:r>
      <w:r w:rsidRPr="004864BB">
        <w:rPr>
          <w:rFonts w:ascii="Arial" w:hAnsi="Arial" w:cs="Arial"/>
          <w:color w:val="000000" w:themeColor="text1"/>
          <w:sz w:val="22"/>
          <w:szCs w:val="22"/>
        </w:rPr>
        <w:t>echnische Berat</w:t>
      </w:r>
      <w:r w:rsidR="0077731F">
        <w:rPr>
          <w:rFonts w:ascii="Arial" w:hAnsi="Arial" w:cs="Arial"/>
          <w:color w:val="000000" w:themeColor="text1"/>
          <w:sz w:val="22"/>
          <w:szCs w:val="22"/>
        </w:rPr>
        <w:t>ung</w:t>
      </w:r>
      <w:r w:rsidRPr="004864BB">
        <w:rPr>
          <w:rFonts w:ascii="Arial" w:hAnsi="Arial" w:cs="Arial"/>
          <w:color w:val="000000" w:themeColor="text1"/>
          <w:sz w:val="22"/>
          <w:szCs w:val="22"/>
        </w:rPr>
        <w:t xml:space="preserve"> </w:t>
      </w:r>
      <w:r w:rsidR="0077731F">
        <w:rPr>
          <w:rFonts w:ascii="Arial" w:hAnsi="Arial" w:cs="Arial"/>
          <w:color w:val="000000" w:themeColor="text1"/>
          <w:sz w:val="22"/>
          <w:szCs w:val="22"/>
        </w:rPr>
        <w:t>zu deren Verarbeitung leistete</w:t>
      </w:r>
      <w:r w:rsidR="00CD698B">
        <w:rPr>
          <w:rFonts w:ascii="Arial" w:hAnsi="Arial" w:cs="Arial"/>
          <w:color w:val="000000" w:themeColor="text1"/>
          <w:sz w:val="22"/>
          <w:szCs w:val="22"/>
        </w:rPr>
        <w:t xml:space="preserve"> Eckard Wurmstich,</w:t>
      </w:r>
      <w:r w:rsidRPr="004864BB">
        <w:rPr>
          <w:rFonts w:ascii="Arial" w:hAnsi="Arial" w:cs="Arial"/>
          <w:color w:val="000000" w:themeColor="text1"/>
          <w:sz w:val="22"/>
          <w:szCs w:val="22"/>
        </w:rPr>
        <w:t xml:space="preserve"> </w:t>
      </w:r>
      <w:r w:rsidR="0077731F">
        <w:rPr>
          <w:rFonts w:ascii="Arial" w:hAnsi="Arial" w:cs="Arial"/>
          <w:color w:val="000000" w:themeColor="text1"/>
          <w:sz w:val="22"/>
          <w:szCs w:val="22"/>
        </w:rPr>
        <w:t xml:space="preserve">Spezialist für Wärmedämmverbundsysteme im Außendienst des Marktführers für Steinwolle. Ihm ebenso wie der </w:t>
      </w:r>
      <w:r w:rsidR="00CD698B">
        <w:rPr>
          <w:rFonts w:ascii="Arial" w:hAnsi="Arial" w:cs="Arial"/>
          <w:color w:val="000000" w:themeColor="text1"/>
          <w:sz w:val="22"/>
          <w:szCs w:val="22"/>
        </w:rPr>
        <w:t xml:space="preserve">ROCKWOOL </w:t>
      </w:r>
      <w:r w:rsidR="0077731F">
        <w:rPr>
          <w:rFonts w:ascii="Arial" w:hAnsi="Arial" w:cs="Arial"/>
          <w:color w:val="000000" w:themeColor="text1"/>
          <w:sz w:val="22"/>
          <w:szCs w:val="22"/>
        </w:rPr>
        <w:t>Logistik stellt</w:t>
      </w:r>
      <w:r w:rsidRPr="004864BB">
        <w:rPr>
          <w:rFonts w:ascii="Arial" w:hAnsi="Arial" w:cs="Arial"/>
          <w:color w:val="000000" w:themeColor="text1"/>
          <w:sz w:val="22"/>
          <w:szCs w:val="22"/>
        </w:rPr>
        <w:t xml:space="preserve"> Bauleiter </w:t>
      </w:r>
      <w:r w:rsidR="003A7D0B">
        <w:rPr>
          <w:rFonts w:ascii="Arial" w:hAnsi="Arial" w:cs="Arial"/>
          <w:color w:val="000000" w:themeColor="text1"/>
          <w:sz w:val="22"/>
          <w:szCs w:val="22"/>
        </w:rPr>
        <w:t>Ripolz</w:t>
      </w:r>
      <w:r w:rsidRPr="004864BB">
        <w:rPr>
          <w:rFonts w:ascii="Arial" w:hAnsi="Arial" w:cs="Arial"/>
          <w:color w:val="000000" w:themeColor="text1"/>
          <w:sz w:val="22"/>
          <w:szCs w:val="22"/>
        </w:rPr>
        <w:t xml:space="preserve"> </w:t>
      </w:r>
      <w:r w:rsidR="0077731F">
        <w:rPr>
          <w:rFonts w:ascii="Arial" w:hAnsi="Arial" w:cs="Arial"/>
          <w:color w:val="000000" w:themeColor="text1"/>
          <w:sz w:val="22"/>
          <w:szCs w:val="22"/>
        </w:rPr>
        <w:t>ein gutes Zeugnis aus</w:t>
      </w:r>
      <w:r w:rsidRPr="004864BB">
        <w:rPr>
          <w:rFonts w:ascii="Arial" w:hAnsi="Arial" w:cs="Arial"/>
          <w:color w:val="000000" w:themeColor="text1"/>
          <w:sz w:val="22"/>
          <w:szCs w:val="22"/>
        </w:rPr>
        <w:t>: „</w:t>
      </w:r>
      <w:r w:rsidR="0077731F">
        <w:rPr>
          <w:rFonts w:ascii="Arial" w:hAnsi="Arial" w:cs="Arial"/>
          <w:color w:val="000000" w:themeColor="text1"/>
          <w:sz w:val="22"/>
          <w:szCs w:val="22"/>
        </w:rPr>
        <w:t>Wir wurden bei Fragen umfassend unterstützt und unsere Wünsche an die Anlieferung immer erfüllt</w:t>
      </w:r>
      <w:r w:rsidRPr="004864BB">
        <w:rPr>
          <w:rFonts w:ascii="Arial" w:hAnsi="Arial" w:cs="Arial"/>
          <w:color w:val="000000" w:themeColor="text1"/>
          <w:sz w:val="22"/>
          <w:szCs w:val="22"/>
        </w:rPr>
        <w:t>“, berichtet er. „Es ist heute wichtig</w:t>
      </w:r>
      <w:r w:rsidR="000B6950">
        <w:rPr>
          <w:rFonts w:ascii="Arial" w:hAnsi="Arial" w:cs="Arial"/>
          <w:color w:val="000000" w:themeColor="text1"/>
          <w:sz w:val="22"/>
          <w:szCs w:val="22"/>
        </w:rPr>
        <w:t>, Zeit und Kraft beim Materialt</w:t>
      </w:r>
      <w:r w:rsidRPr="004864BB">
        <w:rPr>
          <w:rFonts w:ascii="Arial" w:hAnsi="Arial" w:cs="Arial"/>
          <w:color w:val="000000" w:themeColor="text1"/>
          <w:sz w:val="22"/>
          <w:szCs w:val="22"/>
        </w:rPr>
        <w:t xml:space="preserve">ransport </w:t>
      </w:r>
      <w:r w:rsidR="00CD698B">
        <w:rPr>
          <w:rFonts w:ascii="Arial" w:hAnsi="Arial" w:cs="Arial"/>
          <w:color w:val="000000" w:themeColor="text1"/>
          <w:sz w:val="22"/>
          <w:szCs w:val="22"/>
        </w:rPr>
        <w:t xml:space="preserve">auf der Baustelle </w:t>
      </w:r>
      <w:r w:rsidRPr="004864BB">
        <w:rPr>
          <w:rFonts w:ascii="Arial" w:hAnsi="Arial" w:cs="Arial"/>
          <w:color w:val="000000" w:themeColor="text1"/>
          <w:sz w:val="22"/>
          <w:szCs w:val="22"/>
        </w:rPr>
        <w:t xml:space="preserve">zu sparen, damit die Kollegen eine ordentliche Flächenleistung erbringen können. </w:t>
      </w:r>
      <w:r w:rsidR="0077731F">
        <w:rPr>
          <w:rFonts w:ascii="Arial" w:hAnsi="Arial" w:cs="Arial"/>
          <w:color w:val="000000" w:themeColor="text1"/>
          <w:sz w:val="22"/>
          <w:szCs w:val="22"/>
        </w:rPr>
        <w:t>Die ROCKWOOL Logistik weiß das und die Anlieferung wurde entsprechend organisiert</w:t>
      </w:r>
      <w:r w:rsidRPr="004864BB">
        <w:rPr>
          <w:rFonts w:ascii="Arial" w:hAnsi="Arial" w:cs="Arial"/>
          <w:color w:val="000000" w:themeColor="text1"/>
          <w:sz w:val="22"/>
          <w:szCs w:val="22"/>
        </w:rPr>
        <w:t>.“</w:t>
      </w:r>
    </w:p>
    <w:p w14:paraId="5D319483" w14:textId="77777777" w:rsidR="00620755" w:rsidRDefault="00620755" w:rsidP="004864BB">
      <w:pPr>
        <w:spacing w:after="240" w:line="360" w:lineRule="auto"/>
        <w:contextualSpacing/>
        <w:jc w:val="both"/>
        <w:rPr>
          <w:rFonts w:ascii="Arial" w:hAnsi="Arial" w:cs="Arial"/>
          <w:b/>
          <w:bCs/>
          <w:color w:val="000000" w:themeColor="text1"/>
          <w:sz w:val="22"/>
          <w:szCs w:val="22"/>
        </w:rPr>
      </w:pPr>
    </w:p>
    <w:p w14:paraId="521B4E90" w14:textId="77777777" w:rsidR="00A518F7" w:rsidRPr="004864BB" w:rsidRDefault="00A518F7" w:rsidP="00620755">
      <w:pPr>
        <w:widowControl w:val="0"/>
        <w:spacing w:after="240" w:line="360" w:lineRule="auto"/>
        <w:contextualSpacing/>
        <w:jc w:val="both"/>
        <w:rPr>
          <w:rFonts w:ascii="Arial" w:hAnsi="Arial" w:cs="Arial"/>
          <w:b/>
          <w:bCs/>
          <w:color w:val="000000" w:themeColor="text1"/>
          <w:sz w:val="22"/>
          <w:szCs w:val="22"/>
        </w:rPr>
      </w:pPr>
      <w:r w:rsidRPr="004864BB">
        <w:rPr>
          <w:rFonts w:ascii="Arial" w:hAnsi="Arial" w:cs="Arial"/>
          <w:b/>
          <w:bCs/>
          <w:color w:val="000000" w:themeColor="text1"/>
          <w:sz w:val="22"/>
          <w:szCs w:val="22"/>
        </w:rPr>
        <w:lastRenderedPageBreak/>
        <w:t>Angenehmes Handling durch Zweischichtcharakteristik</w:t>
      </w:r>
    </w:p>
    <w:p w14:paraId="7CA1D681" w14:textId="77777777" w:rsidR="00A518F7" w:rsidRPr="004864BB" w:rsidRDefault="00A518F7" w:rsidP="00620755">
      <w:pPr>
        <w:widowControl w:val="0"/>
        <w:spacing w:after="240" w:line="360" w:lineRule="auto"/>
        <w:contextualSpacing/>
        <w:jc w:val="both"/>
        <w:rPr>
          <w:rFonts w:ascii="Arial" w:hAnsi="Arial" w:cs="Arial"/>
          <w:b/>
          <w:bCs/>
          <w:color w:val="000000" w:themeColor="text1"/>
          <w:sz w:val="22"/>
          <w:szCs w:val="22"/>
        </w:rPr>
      </w:pPr>
      <w:r w:rsidRPr="004864BB">
        <w:rPr>
          <w:rFonts w:ascii="Arial" w:hAnsi="Arial" w:cs="Arial"/>
          <w:color w:val="000000" w:themeColor="text1"/>
          <w:sz w:val="22"/>
          <w:szCs w:val="22"/>
        </w:rPr>
        <w:t>Die „Coverrock II“ ist eine n</w:t>
      </w:r>
      <w:r w:rsidRPr="004864BB">
        <w:rPr>
          <w:rFonts w:ascii="Arial" w:hAnsi="Arial" w:cs="Arial"/>
          <w:color w:val="000000" w:themeColor="text1"/>
          <w:sz w:val="22"/>
          <w:szCs w:val="22"/>
          <w:shd w:val="clear" w:color="auto" w:fill="FFFFFF"/>
        </w:rPr>
        <w:t xml:space="preserve">ichtbrennbare Putzträgerplatte aus Steinwolle in der Wärmeleitfähigkeit 035. </w:t>
      </w:r>
      <w:r w:rsidR="00CD698B">
        <w:rPr>
          <w:rFonts w:ascii="Arial" w:hAnsi="Arial" w:cs="Arial"/>
          <w:color w:val="000000" w:themeColor="text1"/>
          <w:sz w:val="22"/>
          <w:szCs w:val="22"/>
          <w:shd w:val="clear" w:color="auto" w:fill="FFFFFF"/>
        </w:rPr>
        <w:t>Mit ihrer</w:t>
      </w:r>
      <w:r w:rsidRPr="004864BB">
        <w:rPr>
          <w:rFonts w:ascii="Arial" w:hAnsi="Arial" w:cs="Arial"/>
          <w:color w:val="000000" w:themeColor="text1"/>
          <w:sz w:val="22"/>
          <w:szCs w:val="22"/>
          <w:shd w:val="clear" w:color="auto" w:fill="FFFFFF"/>
        </w:rPr>
        <w:t xml:space="preserve"> hochverdichtete</w:t>
      </w:r>
      <w:r w:rsidR="00CD698B">
        <w:rPr>
          <w:rFonts w:ascii="Arial" w:hAnsi="Arial" w:cs="Arial"/>
          <w:color w:val="000000" w:themeColor="text1"/>
          <w:sz w:val="22"/>
          <w:szCs w:val="22"/>
          <w:shd w:val="clear" w:color="auto" w:fill="FFFFFF"/>
        </w:rPr>
        <w:t>n</w:t>
      </w:r>
      <w:r w:rsidRPr="004864BB">
        <w:rPr>
          <w:rFonts w:ascii="Arial" w:hAnsi="Arial" w:cs="Arial"/>
          <w:color w:val="000000" w:themeColor="text1"/>
          <w:sz w:val="22"/>
          <w:szCs w:val="22"/>
          <w:shd w:val="clear" w:color="auto" w:fill="FFFFFF"/>
        </w:rPr>
        <w:t xml:space="preserve"> Oberlage</w:t>
      </w:r>
      <w:r w:rsidR="00CD698B">
        <w:rPr>
          <w:rFonts w:ascii="Arial" w:hAnsi="Arial" w:cs="Arial"/>
          <w:color w:val="000000" w:themeColor="text1"/>
          <w:sz w:val="22"/>
          <w:szCs w:val="22"/>
          <w:shd w:val="clear" w:color="auto" w:fill="FFFFFF"/>
        </w:rPr>
        <w:t xml:space="preserve"> </w:t>
      </w:r>
      <w:r w:rsidR="0077731F">
        <w:rPr>
          <w:rFonts w:ascii="Arial" w:hAnsi="Arial" w:cs="Arial"/>
          <w:color w:val="000000" w:themeColor="text1"/>
          <w:sz w:val="22"/>
          <w:szCs w:val="22"/>
          <w:shd w:val="clear" w:color="auto" w:fill="FFFFFF"/>
        </w:rPr>
        <w:t xml:space="preserve">bietet </w:t>
      </w:r>
      <w:r w:rsidR="00CD698B">
        <w:rPr>
          <w:rFonts w:ascii="Arial" w:hAnsi="Arial" w:cs="Arial"/>
          <w:color w:val="000000" w:themeColor="text1"/>
          <w:sz w:val="22"/>
          <w:szCs w:val="22"/>
          <w:shd w:val="clear" w:color="auto" w:fill="FFFFFF"/>
        </w:rPr>
        <w:t>sie</w:t>
      </w:r>
      <w:r w:rsidRPr="004864BB">
        <w:rPr>
          <w:rFonts w:ascii="Arial" w:hAnsi="Arial" w:cs="Arial"/>
          <w:color w:val="000000" w:themeColor="text1"/>
          <w:sz w:val="22"/>
          <w:szCs w:val="22"/>
          <w:shd w:val="clear" w:color="auto" w:fill="FFFFFF"/>
        </w:rPr>
        <w:t xml:space="preserve"> </w:t>
      </w:r>
      <w:r w:rsidR="0077731F">
        <w:rPr>
          <w:rFonts w:ascii="Arial" w:hAnsi="Arial" w:cs="Arial"/>
          <w:color w:val="000000" w:themeColor="text1"/>
          <w:sz w:val="22"/>
          <w:szCs w:val="22"/>
          <w:shd w:val="clear" w:color="auto" w:fill="FFFFFF"/>
        </w:rPr>
        <w:t>eine</w:t>
      </w:r>
      <w:r w:rsidR="0077731F" w:rsidRPr="004864BB">
        <w:rPr>
          <w:rFonts w:ascii="Arial" w:hAnsi="Arial" w:cs="Arial"/>
          <w:color w:val="000000" w:themeColor="text1"/>
          <w:sz w:val="22"/>
          <w:szCs w:val="22"/>
          <w:shd w:val="clear" w:color="auto" w:fill="FFFFFF"/>
        </w:rPr>
        <w:t xml:space="preserve"> </w:t>
      </w:r>
      <w:r w:rsidRPr="004864BB">
        <w:rPr>
          <w:rFonts w:ascii="Arial" w:hAnsi="Arial" w:cs="Arial"/>
          <w:color w:val="000000" w:themeColor="text1"/>
          <w:sz w:val="22"/>
          <w:szCs w:val="22"/>
          <w:shd w:val="clear" w:color="auto" w:fill="FFFFFF"/>
        </w:rPr>
        <w:t xml:space="preserve">hervorragende Putzhaftung. </w:t>
      </w:r>
      <w:r w:rsidR="0077731F">
        <w:rPr>
          <w:rFonts w:ascii="Arial" w:hAnsi="Arial" w:cs="Arial"/>
          <w:color w:val="000000" w:themeColor="text1"/>
          <w:sz w:val="22"/>
          <w:szCs w:val="22"/>
          <w:shd w:val="clear" w:color="auto" w:fill="FFFFFF"/>
        </w:rPr>
        <w:t>„</w:t>
      </w:r>
      <w:r w:rsidR="0077731F">
        <w:rPr>
          <w:rFonts w:ascii="Arial" w:hAnsi="Arial" w:cs="Arial"/>
          <w:color w:val="000000" w:themeColor="text1"/>
          <w:sz w:val="22"/>
          <w:szCs w:val="22"/>
        </w:rPr>
        <w:t xml:space="preserve">Für einen schnellen Baufortschritt sorgt die </w:t>
      </w:r>
      <w:r w:rsidR="0077731F" w:rsidRPr="004864BB">
        <w:rPr>
          <w:rFonts w:ascii="Arial" w:hAnsi="Arial" w:cs="Arial"/>
          <w:color w:val="000000" w:themeColor="text1"/>
          <w:sz w:val="22"/>
          <w:szCs w:val="22"/>
        </w:rPr>
        <w:t xml:space="preserve">Zweischichtcharakteristik </w:t>
      </w:r>
      <w:r w:rsidR="0077731F">
        <w:rPr>
          <w:rFonts w:ascii="Arial" w:hAnsi="Arial" w:cs="Arial"/>
          <w:color w:val="000000" w:themeColor="text1"/>
          <w:sz w:val="22"/>
          <w:szCs w:val="22"/>
        </w:rPr>
        <w:t xml:space="preserve">der </w:t>
      </w:r>
      <w:r w:rsidR="0077731F" w:rsidRPr="004864BB">
        <w:rPr>
          <w:rFonts w:ascii="Arial" w:hAnsi="Arial" w:cs="Arial"/>
          <w:color w:val="000000" w:themeColor="text1"/>
          <w:sz w:val="22"/>
          <w:szCs w:val="22"/>
        </w:rPr>
        <w:t>Platten</w:t>
      </w:r>
      <w:r w:rsidR="00642CD2">
        <w:rPr>
          <w:rFonts w:ascii="Arial" w:hAnsi="Arial" w:cs="Arial"/>
          <w:color w:val="000000" w:themeColor="text1"/>
          <w:sz w:val="22"/>
          <w:szCs w:val="22"/>
        </w:rPr>
        <w:t>“, ergänzt Rip</w:t>
      </w:r>
      <w:r w:rsidR="0077731F">
        <w:rPr>
          <w:rFonts w:ascii="Arial" w:hAnsi="Arial" w:cs="Arial"/>
          <w:color w:val="000000" w:themeColor="text1"/>
          <w:sz w:val="22"/>
          <w:szCs w:val="22"/>
        </w:rPr>
        <w:t>olz.</w:t>
      </w:r>
      <w:r w:rsidR="0077731F" w:rsidRPr="004864BB">
        <w:rPr>
          <w:rFonts w:ascii="Arial" w:hAnsi="Arial" w:cs="Arial"/>
          <w:color w:val="000000" w:themeColor="text1"/>
          <w:sz w:val="22"/>
          <w:szCs w:val="22"/>
        </w:rPr>
        <w:t xml:space="preserve"> </w:t>
      </w:r>
      <w:r w:rsidR="0077731F">
        <w:rPr>
          <w:rFonts w:ascii="Arial" w:hAnsi="Arial" w:cs="Arial"/>
          <w:color w:val="000000" w:themeColor="text1"/>
          <w:sz w:val="22"/>
          <w:szCs w:val="22"/>
        </w:rPr>
        <w:t>„Dank ihr lassen</w:t>
      </w:r>
      <w:r w:rsidR="0077731F" w:rsidRPr="004864BB">
        <w:rPr>
          <w:rFonts w:ascii="Arial" w:hAnsi="Arial" w:cs="Arial"/>
          <w:color w:val="000000" w:themeColor="text1"/>
          <w:sz w:val="22"/>
          <w:szCs w:val="22"/>
        </w:rPr>
        <w:t xml:space="preserve"> </w:t>
      </w:r>
      <w:r w:rsidR="00206F24">
        <w:rPr>
          <w:rFonts w:ascii="Arial" w:hAnsi="Arial" w:cs="Arial"/>
          <w:color w:val="000000" w:themeColor="text1"/>
          <w:sz w:val="22"/>
          <w:szCs w:val="22"/>
        </w:rPr>
        <w:t xml:space="preserve">sie </w:t>
      </w:r>
      <w:r w:rsidR="0077731F" w:rsidRPr="004864BB">
        <w:rPr>
          <w:rFonts w:ascii="Arial" w:hAnsi="Arial" w:cs="Arial"/>
          <w:color w:val="000000" w:themeColor="text1"/>
          <w:sz w:val="22"/>
          <w:szCs w:val="22"/>
        </w:rPr>
        <w:t xml:space="preserve">sich gut schneiden und </w:t>
      </w:r>
      <w:r w:rsidR="0077731F">
        <w:rPr>
          <w:rFonts w:ascii="Arial" w:hAnsi="Arial" w:cs="Arial"/>
          <w:color w:val="000000" w:themeColor="text1"/>
          <w:sz w:val="22"/>
          <w:szCs w:val="22"/>
        </w:rPr>
        <w:t>verdübeln.“</w:t>
      </w:r>
      <w:r w:rsidR="0077731F" w:rsidRPr="004864BB">
        <w:rPr>
          <w:rFonts w:ascii="Arial" w:hAnsi="Arial" w:cs="Arial"/>
          <w:sz w:val="22"/>
          <w:szCs w:val="22"/>
        </w:rPr>
        <w:t xml:space="preserve"> </w:t>
      </w:r>
      <w:r w:rsidRPr="004864BB">
        <w:rPr>
          <w:rFonts w:ascii="Arial" w:hAnsi="Arial" w:cs="Arial"/>
          <w:sz w:val="22"/>
          <w:szCs w:val="22"/>
        </w:rPr>
        <w:t>Die beidseitige Beschichtung der Plattenoberflächen ermöglich</w:t>
      </w:r>
      <w:r w:rsidR="0077731F">
        <w:rPr>
          <w:rFonts w:ascii="Arial" w:hAnsi="Arial" w:cs="Arial"/>
          <w:sz w:val="22"/>
          <w:szCs w:val="22"/>
        </w:rPr>
        <w:t>t</w:t>
      </w:r>
      <w:r w:rsidRPr="004864BB">
        <w:rPr>
          <w:rFonts w:ascii="Arial" w:hAnsi="Arial" w:cs="Arial"/>
          <w:sz w:val="22"/>
          <w:szCs w:val="22"/>
        </w:rPr>
        <w:t xml:space="preserve"> </w:t>
      </w:r>
      <w:r w:rsidR="0077731F">
        <w:rPr>
          <w:rFonts w:ascii="Arial" w:hAnsi="Arial" w:cs="Arial"/>
          <w:sz w:val="22"/>
          <w:szCs w:val="22"/>
        </w:rPr>
        <w:t xml:space="preserve">bei Bedarf </w:t>
      </w:r>
      <w:r w:rsidR="00CD698B">
        <w:rPr>
          <w:rFonts w:ascii="Arial" w:hAnsi="Arial" w:cs="Arial"/>
          <w:sz w:val="22"/>
          <w:szCs w:val="22"/>
        </w:rPr>
        <w:t xml:space="preserve">auch </w:t>
      </w:r>
      <w:r w:rsidRPr="004864BB">
        <w:rPr>
          <w:rFonts w:ascii="Arial" w:hAnsi="Arial" w:cs="Arial"/>
          <w:sz w:val="22"/>
          <w:szCs w:val="22"/>
        </w:rPr>
        <w:t>eine maschinelle Verarbeitung des Klebemörtels sowie einen Putzauftrag ohne Pressspachtelung</w:t>
      </w:r>
      <w:r w:rsidR="00CD698B">
        <w:rPr>
          <w:rFonts w:ascii="Arial" w:hAnsi="Arial" w:cs="Arial"/>
          <w:sz w:val="22"/>
          <w:szCs w:val="22"/>
        </w:rPr>
        <w:t>, was vor allem auf sehr großen Fassadenflächen viel Zeit spart</w:t>
      </w:r>
      <w:r w:rsidRPr="004864BB">
        <w:rPr>
          <w:rFonts w:ascii="Arial" w:hAnsi="Arial" w:cs="Arial"/>
          <w:sz w:val="22"/>
          <w:szCs w:val="22"/>
        </w:rPr>
        <w:t>.</w:t>
      </w:r>
    </w:p>
    <w:p w14:paraId="67AF1E27" w14:textId="77777777" w:rsidR="004864BB" w:rsidRPr="004864BB" w:rsidRDefault="004864BB" w:rsidP="004864BB">
      <w:pPr>
        <w:spacing w:after="240" w:line="360" w:lineRule="auto"/>
        <w:contextualSpacing/>
        <w:jc w:val="both"/>
        <w:rPr>
          <w:rFonts w:ascii="Arial" w:hAnsi="Arial" w:cs="Arial"/>
          <w:sz w:val="22"/>
          <w:szCs w:val="22"/>
        </w:rPr>
      </w:pPr>
    </w:p>
    <w:p w14:paraId="4424B1C8" w14:textId="77777777" w:rsidR="00A518F7" w:rsidRPr="004864BB" w:rsidRDefault="00A518F7" w:rsidP="004864BB">
      <w:pPr>
        <w:spacing w:after="240" w:line="360" w:lineRule="auto"/>
        <w:contextualSpacing/>
        <w:jc w:val="both"/>
        <w:rPr>
          <w:rFonts w:ascii="Arial" w:hAnsi="Arial" w:cs="Arial"/>
          <w:sz w:val="22"/>
          <w:szCs w:val="22"/>
        </w:rPr>
      </w:pPr>
      <w:r w:rsidRPr="004864BB">
        <w:rPr>
          <w:rFonts w:ascii="Arial" w:hAnsi="Arial" w:cs="Arial"/>
          <w:sz w:val="22"/>
          <w:szCs w:val="22"/>
        </w:rPr>
        <w:t xml:space="preserve">Auf Wunsch des Statikers werden die Dämmplatten im laufenden Projekt der Märkischen Scholle mit </w:t>
      </w:r>
      <w:r w:rsidR="00CD698B">
        <w:rPr>
          <w:rFonts w:ascii="Arial" w:hAnsi="Arial" w:cs="Arial"/>
          <w:sz w:val="22"/>
          <w:szCs w:val="22"/>
        </w:rPr>
        <w:t xml:space="preserve">klassischen </w:t>
      </w:r>
      <w:r w:rsidR="004864BB" w:rsidRPr="004864BB">
        <w:rPr>
          <w:rFonts w:ascii="Arial" w:hAnsi="Arial" w:cs="Arial"/>
          <w:color w:val="000000" w:themeColor="text1"/>
          <w:sz w:val="22"/>
          <w:szCs w:val="22"/>
        </w:rPr>
        <w:t>60-er Dübeln</w:t>
      </w:r>
      <w:r w:rsidRPr="004864BB">
        <w:rPr>
          <w:rFonts w:ascii="Arial" w:hAnsi="Arial" w:cs="Arial"/>
          <w:sz w:val="22"/>
          <w:szCs w:val="22"/>
        </w:rPr>
        <w:t xml:space="preserve"> befestigt. Die versenkten Dübel w</w:t>
      </w:r>
      <w:r w:rsidR="00CD698B">
        <w:rPr>
          <w:rFonts w:ascii="Arial" w:hAnsi="Arial" w:cs="Arial"/>
          <w:sz w:val="22"/>
          <w:szCs w:val="22"/>
        </w:rPr>
        <w:t>e</w:t>
      </w:r>
      <w:r w:rsidRPr="004864BB">
        <w:rPr>
          <w:rFonts w:ascii="Arial" w:hAnsi="Arial" w:cs="Arial"/>
          <w:sz w:val="22"/>
          <w:szCs w:val="22"/>
        </w:rPr>
        <w:t xml:space="preserve">rden jeweils mit </w:t>
      </w:r>
      <w:r w:rsidR="003A7D0B">
        <w:rPr>
          <w:rFonts w:ascii="Arial" w:hAnsi="Arial" w:cs="Arial"/>
          <w:sz w:val="22"/>
          <w:szCs w:val="22"/>
        </w:rPr>
        <w:t>einer Rondelle aus</w:t>
      </w:r>
      <w:r w:rsidRPr="004864BB">
        <w:rPr>
          <w:rFonts w:ascii="Arial" w:hAnsi="Arial" w:cs="Arial"/>
          <w:sz w:val="22"/>
          <w:szCs w:val="22"/>
        </w:rPr>
        <w:t xml:space="preserve"> Steinwolle überdeckt. </w:t>
      </w:r>
      <w:r w:rsidR="003A7D0B">
        <w:rPr>
          <w:rFonts w:ascii="Arial" w:hAnsi="Arial" w:cs="Arial"/>
          <w:sz w:val="22"/>
          <w:szCs w:val="22"/>
        </w:rPr>
        <w:t>Wärme</w:t>
      </w:r>
      <w:r w:rsidRPr="004864BB">
        <w:rPr>
          <w:rFonts w:ascii="Arial" w:hAnsi="Arial" w:cs="Arial"/>
          <w:sz w:val="22"/>
          <w:szCs w:val="22"/>
        </w:rPr>
        <w:t xml:space="preserve">brücken, die später zu </w:t>
      </w:r>
      <w:r w:rsidR="00CD698B">
        <w:rPr>
          <w:rFonts w:ascii="Arial" w:hAnsi="Arial" w:cs="Arial"/>
          <w:sz w:val="22"/>
          <w:szCs w:val="22"/>
        </w:rPr>
        <w:t xml:space="preserve">punktuell </w:t>
      </w:r>
      <w:r w:rsidRPr="004864BB">
        <w:rPr>
          <w:rFonts w:ascii="Arial" w:hAnsi="Arial" w:cs="Arial"/>
          <w:sz w:val="22"/>
          <w:szCs w:val="22"/>
        </w:rPr>
        <w:t>sichtbaren Verfärbungen der Oberflächenbeschichtung führen könn</w:t>
      </w:r>
      <w:r w:rsidR="00B74290">
        <w:rPr>
          <w:rFonts w:ascii="Arial" w:hAnsi="Arial" w:cs="Arial"/>
          <w:sz w:val="22"/>
          <w:szCs w:val="22"/>
        </w:rPr>
        <w:t>t</w:t>
      </w:r>
      <w:r w:rsidRPr="004864BB">
        <w:rPr>
          <w:rFonts w:ascii="Arial" w:hAnsi="Arial" w:cs="Arial"/>
          <w:sz w:val="22"/>
          <w:szCs w:val="22"/>
        </w:rPr>
        <w:t>en, werden so vermieden.</w:t>
      </w:r>
    </w:p>
    <w:p w14:paraId="4EC529E9" w14:textId="77777777" w:rsidR="004864BB" w:rsidRPr="004864BB" w:rsidRDefault="004864BB" w:rsidP="004864BB">
      <w:pPr>
        <w:spacing w:after="240" w:line="360" w:lineRule="auto"/>
        <w:contextualSpacing/>
        <w:jc w:val="both"/>
        <w:rPr>
          <w:rFonts w:ascii="Arial" w:hAnsi="Arial" w:cs="Arial"/>
          <w:b/>
          <w:bCs/>
          <w:color w:val="000000" w:themeColor="text1"/>
          <w:sz w:val="22"/>
          <w:szCs w:val="22"/>
        </w:rPr>
      </w:pPr>
    </w:p>
    <w:p w14:paraId="7CE5AAD4" w14:textId="77777777" w:rsidR="00A518F7" w:rsidRPr="004864BB" w:rsidRDefault="00A518F7" w:rsidP="004864BB">
      <w:pPr>
        <w:spacing w:line="360" w:lineRule="auto"/>
        <w:contextualSpacing/>
        <w:jc w:val="both"/>
        <w:rPr>
          <w:rFonts w:ascii="Arial" w:hAnsi="Arial" w:cs="Arial"/>
          <w:b/>
          <w:bCs/>
          <w:sz w:val="22"/>
          <w:szCs w:val="22"/>
        </w:rPr>
      </w:pPr>
      <w:r w:rsidRPr="004864BB">
        <w:rPr>
          <w:rFonts w:ascii="Arial" w:hAnsi="Arial" w:cs="Arial"/>
          <w:b/>
          <w:bCs/>
          <w:sz w:val="22"/>
          <w:szCs w:val="22"/>
        </w:rPr>
        <w:t xml:space="preserve">Nichtbrennbar </w:t>
      </w:r>
      <w:r w:rsidR="003A7D0B">
        <w:rPr>
          <w:rFonts w:ascii="Arial" w:hAnsi="Arial" w:cs="Arial"/>
          <w:b/>
          <w:bCs/>
          <w:sz w:val="22"/>
          <w:szCs w:val="22"/>
        </w:rPr>
        <w:t>über alle Geschosse hinweg</w:t>
      </w:r>
    </w:p>
    <w:p w14:paraId="11D78965" w14:textId="77777777" w:rsidR="007E17F4" w:rsidRDefault="00A518F7" w:rsidP="004864BB">
      <w:pPr>
        <w:spacing w:line="360" w:lineRule="auto"/>
        <w:contextualSpacing/>
        <w:jc w:val="both"/>
        <w:rPr>
          <w:rFonts w:ascii="Arial" w:hAnsi="Arial" w:cs="Arial"/>
          <w:sz w:val="22"/>
          <w:szCs w:val="22"/>
        </w:rPr>
      </w:pPr>
      <w:r w:rsidRPr="004864BB">
        <w:rPr>
          <w:rFonts w:ascii="Arial" w:hAnsi="Arial" w:cs="Arial"/>
          <w:sz w:val="22"/>
          <w:szCs w:val="22"/>
        </w:rPr>
        <w:t xml:space="preserve">Den Nachteil des etwas höheren Plattengewichtes einer Dämmung aus Steinwolle nehmen Bauleiter </w:t>
      </w:r>
      <w:r w:rsidR="003A7D0B">
        <w:rPr>
          <w:rFonts w:ascii="Arial" w:hAnsi="Arial" w:cs="Arial"/>
          <w:sz w:val="22"/>
          <w:szCs w:val="22"/>
        </w:rPr>
        <w:t>Ripolz</w:t>
      </w:r>
      <w:r w:rsidRPr="004864BB">
        <w:rPr>
          <w:rFonts w:ascii="Arial" w:hAnsi="Arial" w:cs="Arial"/>
          <w:sz w:val="22"/>
          <w:szCs w:val="22"/>
        </w:rPr>
        <w:t xml:space="preserve"> und seine Kollegen gern in Kauf. „</w:t>
      </w:r>
      <w:r w:rsidR="00CD698B">
        <w:rPr>
          <w:rFonts w:ascii="Arial" w:hAnsi="Arial" w:cs="Arial"/>
          <w:sz w:val="22"/>
          <w:szCs w:val="22"/>
        </w:rPr>
        <w:t>Wenn ich mit leichtgewichtiger Polyst</w:t>
      </w:r>
      <w:r w:rsidR="000B6950">
        <w:rPr>
          <w:rFonts w:ascii="Arial" w:hAnsi="Arial" w:cs="Arial"/>
          <w:sz w:val="22"/>
          <w:szCs w:val="22"/>
        </w:rPr>
        <w:t>y</w:t>
      </w:r>
      <w:r w:rsidR="00CD698B">
        <w:rPr>
          <w:rFonts w:ascii="Arial" w:hAnsi="Arial" w:cs="Arial"/>
          <w:sz w:val="22"/>
          <w:szCs w:val="22"/>
        </w:rPr>
        <w:t>rol-Dämmung arbeite, muss</w:t>
      </w:r>
      <w:r w:rsidR="0054378B">
        <w:rPr>
          <w:rFonts w:ascii="Arial" w:hAnsi="Arial" w:cs="Arial"/>
          <w:sz w:val="22"/>
          <w:szCs w:val="22"/>
        </w:rPr>
        <w:t xml:space="preserve"> ich bei</w:t>
      </w:r>
      <w:r w:rsidR="0054378B" w:rsidRPr="004864BB">
        <w:rPr>
          <w:rFonts w:ascii="Arial" w:hAnsi="Arial" w:cs="Arial"/>
          <w:sz w:val="22"/>
          <w:szCs w:val="22"/>
        </w:rPr>
        <w:t xml:space="preserve"> mehrgeschossigen Gebäuden</w:t>
      </w:r>
      <w:r w:rsidR="0054378B">
        <w:rPr>
          <w:rFonts w:ascii="Arial" w:hAnsi="Arial" w:cs="Arial"/>
          <w:sz w:val="22"/>
          <w:szCs w:val="22"/>
        </w:rPr>
        <w:t xml:space="preserve"> </w:t>
      </w:r>
      <w:r w:rsidR="003A7D0B">
        <w:rPr>
          <w:rFonts w:ascii="Arial" w:hAnsi="Arial" w:cs="Arial"/>
          <w:sz w:val="22"/>
          <w:szCs w:val="22"/>
        </w:rPr>
        <w:t>wie denen hier in Lichterfelde einige</w:t>
      </w:r>
      <w:r w:rsidR="0054378B">
        <w:rPr>
          <w:rFonts w:ascii="Arial" w:hAnsi="Arial" w:cs="Arial"/>
          <w:sz w:val="22"/>
          <w:szCs w:val="22"/>
        </w:rPr>
        <w:t xml:space="preserve"> Brandriegel aus Mineralwolle einsetzen</w:t>
      </w:r>
      <w:r w:rsidR="003A7D0B">
        <w:rPr>
          <w:rFonts w:ascii="Arial" w:hAnsi="Arial" w:cs="Arial"/>
          <w:sz w:val="22"/>
          <w:szCs w:val="22"/>
        </w:rPr>
        <w:t xml:space="preserve"> und wegen der Verklinkerung des Sockels ohnehin das gesamte Erdgeschoss mit einer nichtbrennbaren Dämmung der Klasse A1 ausführen</w:t>
      </w:r>
      <w:r w:rsidR="0054378B">
        <w:rPr>
          <w:rFonts w:ascii="Arial" w:hAnsi="Arial" w:cs="Arial"/>
          <w:sz w:val="22"/>
          <w:szCs w:val="22"/>
        </w:rPr>
        <w:t>.</w:t>
      </w:r>
      <w:r w:rsidR="00CD698B" w:rsidRPr="00CD698B">
        <w:rPr>
          <w:rFonts w:ascii="Arial" w:hAnsi="Arial" w:cs="Arial"/>
          <w:sz w:val="22"/>
          <w:szCs w:val="22"/>
        </w:rPr>
        <w:t xml:space="preserve"> </w:t>
      </w:r>
      <w:r w:rsidRPr="004864BB">
        <w:rPr>
          <w:rFonts w:ascii="Arial" w:hAnsi="Arial" w:cs="Arial"/>
          <w:sz w:val="22"/>
          <w:szCs w:val="22"/>
        </w:rPr>
        <w:t xml:space="preserve">Die sachgerechte </w:t>
      </w:r>
      <w:r w:rsidR="003A7D0B">
        <w:rPr>
          <w:rFonts w:ascii="Arial" w:hAnsi="Arial" w:cs="Arial"/>
          <w:sz w:val="22"/>
          <w:szCs w:val="22"/>
        </w:rPr>
        <w:t>Umsetzung dieser gesetzlichen Anforderungen</w:t>
      </w:r>
      <w:r w:rsidRPr="004864BB">
        <w:rPr>
          <w:rFonts w:ascii="Arial" w:hAnsi="Arial" w:cs="Arial"/>
          <w:sz w:val="22"/>
          <w:szCs w:val="22"/>
        </w:rPr>
        <w:t xml:space="preserve">, vor allem </w:t>
      </w:r>
      <w:r w:rsidR="0054378B">
        <w:rPr>
          <w:rFonts w:ascii="Arial" w:hAnsi="Arial" w:cs="Arial"/>
          <w:sz w:val="22"/>
          <w:szCs w:val="22"/>
        </w:rPr>
        <w:t>bei Gebäuden</w:t>
      </w:r>
      <w:r w:rsidRPr="004864BB">
        <w:rPr>
          <w:rFonts w:ascii="Arial" w:hAnsi="Arial" w:cs="Arial"/>
          <w:sz w:val="22"/>
          <w:szCs w:val="22"/>
        </w:rPr>
        <w:t xml:space="preserve"> mit Staffelgeschossen, wird </w:t>
      </w:r>
      <w:r w:rsidR="0054378B">
        <w:rPr>
          <w:rFonts w:ascii="Arial" w:hAnsi="Arial" w:cs="Arial"/>
          <w:sz w:val="22"/>
          <w:szCs w:val="22"/>
        </w:rPr>
        <w:t xml:space="preserve">dann </w:t>
      </w:r>
      <w:r w:rsidRPr="004864BB">
        <w:rPr>
          <w:rFonts w:ascii="Arial" w:hAnsi="Arial" w:cs="Arial"/>
          <w:sz w:val="22"/>
          <w:szCs w:val="22"/>
        </w:rPr>
        <w:t>regelmäßig langwierig zwischen allen Verantwortlichen diskutiert</w:t>
      </w:r>
      <w:r w:rsidR="007E17F4" w:rsidRPr="004864BB">
        <w:rPr>
          <w:rFonts w:ascii="Arial" w:hAnsi="Arial" w:cs="Arial"/>
          <w:sz w:val="22"/>
          <w:szCs w:val="22"/>
        </w:rPr>
        <w:t xml:space="preserve">. Deshalb </w:t>
      </w:r>
      <w:r w:rsidR="00CD698B">
        <w:rPr>
          <w:rFonts w:ascii="Arial" w:hAnsi="Arial" w:cs="Arial"/>
          <w:sz w:val="22"/>
          <w:szCs w:val="22"/>
        </w:rPr>
        <w:t>ist es uns nur recht</w:t>
      </w:r>
      <w:r w:rsidR="007E17F4" w:rsidRPr="004864BB">
        <w:rPr>
          <w:rFonts w:ascii="Arial" w:hAnsi="Arial" w:cs="Arial"/>
          <w:sz w:val="22"/>
          <w:szCs w:val="22"/>
        </w:rPr>
        <w:t>, wenn ein</w:t>
      </w:r>
      <w:r w:rsidRPr="004864BB">
        <w:rPr>
          <w:rFonts w:ascii="Arial" w:hAnsi="Arial" w:cs="Arial"/>
          <w:sz w:val="22"/>
          <w:szCs w:val="22"/>
        </w:rPr>
        <w:t xml:space="preserve"> </w:t>
      </w:r>
      <w:r w:rsidR="007E17F4" w:rsidRPr="004864BB">
        <w:rPr>
          <w:rFonts w:ascii="Arial" w:hAnsi="Arial" w:cs="Arial"/>
          <w:sz w:val="22"/>
          <w:szCs w:val="22"/>
        </w:rPr>
        <w:t>Bauherr nicht lange fackelt und sich gleich für eine vollständig nichtbrennbare Fassadendämmung entscheidet.“</w:t>
      </w:r>
      <w:r w:rsidRPr="004864BB">
        <w:rPr>
          <w:rFonts w:ascii="Arial" w:hAnsi="Arial" w:cs="Arial"/>
          <w:sz w:val="22"/>
          <w:szCs w:val="22"/>
        </w:rPr>
        <w:t xml:space="preserve"> </w:t>
      </w:r>
    </w:p>
    <w:p w14:paraId="14BE9D45" w14:textId="77777777" w:rsidR="0054378B" w:rsidRDefault="0054378B" w:rsidP="004864BB">
      <w:pPr>
        <w:spacing w:line="360" w:lineRule="auto"/>
        <w:contextualSpacing/>
        <w:jc w:val="both"/>
        <w:rPr>
          <w:rFonts w:ascii="Arial" w:hAnsi="Arial" w:cs="Arial"/>
          <w:sz w:val="22"/>
          <w:szCs w:val="22"/>
        </w:rPr>
      </w:pPr>
    </w:p>
    <w:p w14:paraId="2522A82B" w14:textId="77777777" w:rsidR="00717DB7" w:rsidRPr="004864BB" w:rsidRDefault="00717DB7" w:rsidP="004864BB">
      <w:pPr>
        <w:spacing w:line="360" w:lineRule="auto"/>
        <w:contextualSpacing/>
        <w:jc w:val="both"/>
        <w:rPr>
          <w:rFonts w:ascii="Arial" w:hAnsi="Arial" w:cs="Arial"/>
          <w:sz w:val="22"/>
          <w:szCs w:val="22"/>
        </w:rPr>
      </w:pPr>
    </w:p>
    <w:p w14:paraId="6FA40EAB" w14:textId="77777777" w:rsidR="007E17F4" w:rsidRPr="004864BB" w:rsidRDefault="007E17F4" w:rsidP="004864BB">
      <w:pPr>
        <w:spacing w:line="360" w:lineRule="auto"/>
        <w:contextualSpacing/>
        <w:jc w:val="both"/>
        <w:rPr>
          <w:rFonts w:ascii="Arial" w:hAnsi="Arial" w:cs="Arial"/>
          <w:b/>
          <w:bCs/>
          <w:sz w:val="22"/>
          <w:szCs w:val="22"/>
        </w:rPr>
      </w:pPr>
      <w:r w:rsidRPr="004864BB">
        <w:rPr>
          <w:rFonts w:ascii="Arial" w:hAnsi="Arial" w:cs="Arial"/>
          <w:b/>
          <w:bCs/>
          <w:sz w:val="22"/>
          <w:szCs w:val="22"/>
        </w:rPr>
        <w:lastRenderedPageBreak/>
        <w:t>Mineralisch für ein gutes Klima</w:t>
      </w:r>
    </w:p>
    <w:p w14:paraId="03D3B594" w14:textId="77777777" w:rsidR="007E17F4" w:rsidRPr="004864BB" w:rsidRDefault="007E17F4" w:rsidP="004864BB">
      <w:pPr>
        <w:spacing w:line="360" w:lineRule="auto"/>
        <w:contextualSpacing/>
        <w:jc w:val="both"/>
        <w:rPr>
          <w:rFonts w:ascii="Arial" w:hAnsi="Arial" w:cs="Arial"/>
          <w:sz w:val="22"/>
          <w:szCs w:val="22"/>
        </w:rPr>
      </w:pPr>
      <w:r w:rsidRPr="004864BB">
        <w:rPr>
          <w:rFonts w:ascii="Arial" w:hAnsi="Arial" w:cs="Arial"/>
          <w:color w:val="000000" w:themeColor="text1"/>
          <w:sz w:val="22"/>
          <w:szCs w:val="22"/>
        </w:rPr>
        <w:t xml:space="preserve">Vorstand Jochen </w:t>
      </w:r>
      <w:r w:rsidR="00A518F7" w:rsidRPr="004864BB">
        <w:rPr>
          <w:rFonts w:ascii="Arial" w:hAnsi="Arial" w:cs="Arial"/>
          <w:color w:val="000000" w:themeColor="text1"/>
          <w:sz w:val="22"/>
          <w:szCs w:val="22"/>
        </w:rPr>
        <w:t>Icken</w:t>
      </w:r>
      <w:r w:rsidRPr="004864BB">
        <w:rPr>
          <w:rFonts w:ascii="Arial" w:hAnsi="Arial" w:cs="Arial"/>
          <w:color w:val="000000" w:themeColor="text1"/>
          <w:sz w:val="22"/>
          <w:szCs w:val="22"/>
        </w:rPr>
        <w:t xml:space="preserve"> ist überzeugt davon, dass die Hausbewohner nicht nur im Brandfall </w:t>
      </w:r>
      <w:r w:rsidR="0054378B">
        <w:rPr>
          <w:rFonts w:ascii="Arial" w:hAnsi="Arial" w:cs="Arial"/>
          <w:color w:val="000000" w:themeColor="text1"/>
          <w:sz w:val="22"/>
          <w:szCs w:val="22"/>
        </w:rPr>
        <w:t>von einer</w:t>
      </w:r>
      <w:r w:rsidRPr="004864BB">
        <w:rPr>
          <w:rFonts w:ascii="Arial" w:hAnsi="Arial" w:cs="Arial"/>
          <w:color w:val="000000" w:themeColor="text1"/>
          <w:sz w:val="22"/>
          <w:szCs w:val="22"/>
        </w:rPr>
        <w:t xml:space="preserve"> </w:t>
      </w:r>
      <w:r w:rsidR="0054378B">
        <w:rPr>
          <w:rFonts w:ascii="Arial" w:hAnsi="Arial" w:cs="Arial"/>
          <w:color w:val="000000" w:themeColor="text1"/>
          <w:sz w:val="22"/>
          <w:szCs w:val="22"/>
        </w:rPr>
        <w:t xml:space="preserve">vollmineralischen </w:t>
      </w:r>
      <w:r w:rsidRPr="004864BB">
        <w:rPr>
          <w:rFonts w:ascii="Arial" w:hAnsi="Arial" w:cs="Arial"/>
          <w:color w:val="000000" w:themeColor="text1"/>
          <w:sz w:val="22"/>
          <w:szCs w:val="22"/>
        </w:rPr>
        <w:t xml:space="preserve">Außenwandkonstruktion </w:t>
      </w:r>
      <w:r w:rsidR="0054378B">
        <w:rPr>
          <w:rFonts w:ascii="Arial" w:hAnsi="Arial" w:cs="Arial"/>
          <w:color w:val="000000" w:themeColor="text1"/>
          <w:sz w:val="22"/>
          <w:szCs w:val="22"/>
        </w:rPr>
        <w:t>profitieren</w:t>
      </w:r>
      <w:r w:rsidRPr="004864BB">
        <w:rPr>
          <w:rFonts w:ascii="Arial" w:hAnsi="Arial" w:cs="Arial"/>
          <w:color w:val="000000" w:themeColor="text1"/>
          <w:sz w:val="22"/>
          <w:szCs w:val="22"/>
        </w:rPr>
        <w:t>. „Auch das Thema</w:t>
      </w:r>
      <w:r w:rsidR="00A518F7" w:rsidRPr="004864BB">
        <w:rPr>
          <w:rFonts w:ascii="Arial" w:hAnsi="Arial" w:cs="Arial"/>
          <w:sz w:val="22"/>
          <w:szCs w:val="22"/>
        </w:rPr>
        <w:t xml:space="preserve"> Diffusionsfähigkeit ist </w:t>
      </w:r>
      <w:r w:rsidRPr="004864BB">
        <w:rPr>
          <w:rFonts w:ascii="Arial" w:hAnsi="Arial" w:cs="Arial"/>
          <w:sz w:val="22"/>
          <w:szCs w:val="22"/>
        </w:rPr>
        <w:t xml:space="preserve">ja </w:t>
      </w:r>
      <w:r w:rsidR="00A518F7" w:rsidRPr="004864BB">
        <w:rPr>
          <w:rFonts w:ascii="Arial" w:hAnsi="Arial" w:cs="Arial"/>
          <w:sz w:val="22"/>
          <w:szCs w:val="22"/>
        </w:rPr>
        <w:t xml:space="preserve">wichtig. </w:t>
      </w:r>
      <w:r w:rsidRPr="004864BB">
        <w:rPr>
          <w:rFonts w:ascii="Arial" w:hAnsi="Arial" w:cs="Arial"/>
          <w:sz w:val="22"/>
          <w:szCs w:val="22"/>
        </w:rPr>
        <w:t>Die Mitglieder der Märkischen Scholle fühlen sich in ihren Wohnungen wohl und das hat sowohl mit unseren Bemühungen um einen guten Schallschutz als auch mit gutem Raumklima und natürlich der hohen Gestaltungsqualität der Gesamtanlagen zu tun. Gutes Wohnen und Leben ist ein Stück weit planbar, davon bin ich fest überzeugt.“</w:t>
      </w:r>
    </w:p>
    <w:p w14:paraId="6BE9A131" w14:textId="77777777" w:rsidR="00A518F7" w:rsidRPr="004864BB" w:rsidRDefault="007E17F4" w:rsidP="00642CD2">
      <w:pPr>
        <w:spacing w:line="360" w:lineRule="auto"/>
        <w:contextualSpacing/>
        <w:rPr>
          <w:rFonts w:ascii="Arial" w:eastAsiaTheme="minorHAnsi" w:hAnsi="Arial" w:cs="Arial"/>
          <w:sz w:val="22"/>
          <w:szCs w:val="22"/>
          <w:lang w:eastAsia="en-US"/>
        </w:rPr>
      </w:pPr>
      <w:r w:rsidRPr="004864BB">
        <w:rPr>
          <w:rFonts w:ascii="Arial" w:eastAsiaTheme="minorHAnsi" w:hAnsi="Arial" w:cs="Arial"/>
          <w:sz w:val="22"/>
          <w:szCs w:val="22"/>
          <w:lang w:eastAsia="en-US"/>
        </w:rPr>
        <w:t xml:space="preserve"> </w:t>
      </w:r>
    </w:p>
    <w:p w14:paraId="7CD9B801" w14:textId="77777777" w:rsidR="007E17F4" w:rsidRPr="004864BB" w:rsidRDefault="007E17F4" w:rsidP="00642CD2">
      <w:pPr>
        <w:spacing w:after="240" w:line="360" w:lineRule="auto"/>
        <w:contextualSpacing/>
        <w:jc w:val="both"/>
        <w:rPr>
          <w:rFonts w:ascii="Arial" w:hAnsi="Arial" w:cs="Arial"/>
          <w:b/>
          <w:bCs/>
          <w:color w:val="000000" w:themeColor="text1"/>
          <w:sz w:val="22"/>
          <w:szCs w:val="22"/>
        </w:rPr>
      </w:pPr>
      <w:r w:rsidRPr="004864BB">
        <w:rPr>
          <w:rFonts w:ascii="Arial" w:hAnsi="Arial" w:cs="Arial"/>
          <w:b/>
          <w:bCs/>
          <w:color w:val="000000" w:themeColor="text1"/>
          <w:sz w:val="22"/>
          <w:szCs w:val="22"/>
        </w:rPr>
        <w:t>Aufstocken und behutsam verdichten</w:t>
      </w:r>
    </w:p>
    <w:p w14:paraId="4774EB16" w14:textId="77777777" w:rsidR="00D633CD" w:rsidRPr="003C2A6E" w:rsidRDefault="00A518F7" w:rsidP="00642CD2">
      <w:pPr>
        <w:spacing w:line="360" w:lineRule="auto"/>
        <w:jc w:val="both"/>
        <w:rPr>
          <w:rFonts w:ascii="Arial" w:hAnsi="Arial" w:cs="Arial"/>
          <w:sz w:val="22"/>
          <w:szCs w:val="22"/>
        </w:rPr>
      </w:pPr>
      <w:r w:rsidRPr="004864BB">
        <w:rPr>
          <w:rFonts w:ascii="Arial" w:hAnsi="Arial" w:cs="Arial"/>
          <w:color w:val="000000" w:themeColor="text1"/>
          <w:sz w:val="22"/>
          <w:szCs w:val="22"/>
        </w:rPr>
        <w:t>Insgesamt besitzt die Märkische Scholle rund 3.700 Wohnungen, allein in der Gartenstadt Lichterfelde Süd über 900 aus den 1930er- und 1960er</w:t>
      </w:r>
      <w:r w:rsidR="000B6950">
        <w:rPr>
          <w:rFonts w:ascii="Arial" w:hAnsi="Arial" w:cs="Arial"/>
          <w:color w:val="000000" w:themeColor="text1"/>
          <w:sz w:val="22"/>
          <w:szCs w:val="22"/>
        </w:rPr>
        <w:t>-</w:t>
      </w:r>
      <w:r w:rsidRPr="004864BB">
        <w:rPr>
          <w:rFonts w:ascii="Arial" w:hAnsi="Arial" w:cs="Arial"/>
          <w:color w:val="000000" w:themeColor="text1"/>
          <w:sz w:val="22"/>
          <w:szCs w:val="22"/>
        </w:rPr>
        <w:t xml:space="preserve">Jahren. Seit 2014 </w:t>
      </w:r>
      <w:r w:rsidR="0054378B">
        <w:rPr>
          <w:rFonts w:ascii="Arial" w:hAnsi="Arial" w:cs="Arial"/>
          <w:color w:val="000000" w:themeColor="text1"/>
          <w:sz w:val="22"/>
          <w:szCs w:val="22"/>
        </w:rPr>
        <w:t>wurden</w:t>
      </w:r>
      <w:r w:rsidRPr="004864BB">
        <w:rPr>
          <w:rFonts w:ascii="Arial" w:hAnsi="Arial" w:cs="Arial"/>
          <w:color w:val="000000" w:themeColor="text1"/>
          <w:sz w:val="22"/>
          <w:szCs w:val="22"/>
        </w:rPr>
        <w:t xml:space="preserve"> die meisten </w:t>
      </w:r>
      <w:r w:rsidR="007E17F4" w:rsidRPr="004864BB">
        <w:rPr>
          <w:rFonts w:ascii="Arial" w:hAnsi="Arial" w:cs="Arial"/>
          <w:color w:val="000000" w:themeColor="text1"/>
          <w:sz w:val="22"/>
          <w:szCs w:val="22"/>
        </w:rPr>
        <w:t xml:space="preserve">von ihnen </w:t>
      </w:r>
      <w:r w:rsidRPr="004864BB">
        <w:rPr>
          <w:rFonts w:ascii="Arial" w:hAnsi="Arial" w:cs="Arial"/>
          <w:color w:val="000000" w:themeColor="text1"/>
          <w:sz w:val="22"/>
          <w:szCs w:val="22"/>
        </w:rPr>
        <w:t xml:space="preserve">einer umfangreichen energetischen und sozialverträglichen Sanierung unterzogen. Die Farbkonzepte für die in der Regel mineralisch gedämmten Fassaden entstanden in enger Abstimmung </w:t>
      </w:r>
      <w:r w:rsidR="004864BB" w:rsidRPr="004864BB">
        <w:rPr>
          <w:rFonts w:ascii="Arial" w:hAnsi="Arial" w:cs="Arial"/>
          <w:color w:val="000000" w:themeColor="text1"/>
          <w:sz w:val="22"/>
          <w:szCs w:val="22"/>
        </w:rPr>
        <w:t xml:space="preserve">zwischen dem zuständigen Architekturbüro, </w:t>
      </w:r>
      <w:r w:rsidRPr="004864BB">
        <w:rPr>
          <w:rFonts w:ascii="Arial" w:hAnsi="Arial" w:cs="Arial"/>
          <w:color w:val="000000" w:themeColor="text1"/>
          <w:sz w:val="22"/>
          <w:szCs w:val="22"/>
        </w:rPr>
        <w:t>Caparol</w:t>
      </w:r>
      <w:r w:rsidR="004864BB" w:rsidRPr="004864BB">
        <w:rPr>
          <w:rFonts w:ascii="Arial" w:hAnsi="Arial" w:cs="Arial"/>
          <w:color w:val="000000" w:themeColor="text1"/>
          <w:sz w:val="22"/>
          <w:szCs w:val="22"/>
        </w:rPr>
        <w:t xml:space="preserve"> und dem Vorstand der Märkischen Scholle</w:t>
      </w:r>
      <w:r w:rsidRPr="004864BB">
        <w:rPr>
          <w:rFonts w:ascii="Arial" w:hAnsi="Arial" w:cs="Arial"/>
          <w:color w:val="000000" w:themeColor="text1"/>
          <w:sz w:val="22"/>
          <w:szCs w:val="22"/>
        </w:rPr>
        <w:t xml:space="preserve">. „Mit </w:t>
      </w:r>
      <w:r w:rsidR="004864BB" w:rsidRPr="004864BB">
        <w:rPr>
          <w:rFonts w:ascii="Arial" w:hAnsi="Arial" w:cs="Arial"/>
          <w:color w:val="000000" w:themeColor="text1"/>
          <w:sz w:val="22"/>
          <w:szCs w:val="22"/>
        </w:rPr>
        <w:t>Caparol</w:t>
      </w:r>
      <w:r w:rsidRPr="004864BB">
        <w:rPr>
          <w:rFonts w:ascii="Arial" w:hAnsi="Arial" w:cs="Arial"/>
          <w:color w:val="000000" w:themeColor="text1"/>
          <w:sz w:val="22"/>
          <w:szCs w:val="22"/>
        </w:rPr>
        <w:t xml:space="preserve"> verbindet uns eine langjährige Zusammenarbeit</w:t>
      </w:r>
      <w:r w:rsidR="004864BB" w:rsidRPr="004864BB">
        <w:rPr>
          <w:rFonts w:ascii="Arial" w:hAnsi="Arial" w:cs="Arial"/>
          <w:color w:val="000000" w:themeColor="text1"/>
          <w:sz w:val="22"/>
          <w:szCs w:val="22"/>
        </w:rPr>
        <w:t>“, erklärt Icken,</w:t>
      </w:r>
      <w:r w:rsidRPr="004864BB">
        <w:rPr>
          <w:rFonts w:ascii="Arial" w:hAnsi="Arial" w:cs="Arial"/>
          <w:color w:val="000000" w:themeColor="text1"/>
          <w:sz w:val="22"/>
          <w:szCs w:val="22"/>
        </w:rPr>
        <w:t xml:space="preserve"> </w:t>
      </w:r>
      <w:r w:rsidR="004864BB" w:rsidRPr="004864BB">
        <w:rPr>
          <w:rFonts w:ascii="Arial" w:hAnsi="Arial" w:cs="Arial"/>
          <w:color w:val="000000" w:themeColor="text1"/>
          <w:sz w:val="22"/>
          <w:szCs w:val="22"/>
        </w:rPr>
        <w:t>„</w:t>
      </w:r>
      <w:r w:rsidRPr="004864BB">
        <w:rPr>
          <w:rFonts w:ascii="Arial" w:hAnsi="Arial" w:cs="Arial"/>
          <w:color w:val="000000" w:themeColor="text1"/>
          <w:sz w:val="22"/>
          <w:szCs w:val="22"/>
        </w:rPr>
        <w:t>und die Märkische Scholle gehörte mit zu den ersten Woh</w:t>
      </w:r>
      <w:r w:rsidR="0054378B">
        <w:rPr>
          <w:rFonts w:ascii="Arial" w:hAnsi="Arial" w:cs="Arial"/>
          <w:color w:val="000000" w:themeColor="text1"/>
          <w:sz w:val="22"/>
          <w:szCs w:val="22"/>
        </w:rPr>
        <w:t>nungs</w:t>
      </w:r>
      <w:r w:rsidRPr="004864BB">
        <w:rPr>
          <w:rFonts w:ascii="Arial" w:hAnsi="Arial" w:cs="Arial"/>
          <w:color w:val="000000" w:themeColor="text1"/>
          <w:sz w:val="22"/>
          <w:szCs w:val="22"/>
        </w:rPr>
        <w:t xml:space="preserve">unternehmen, die konsequent auf </w:t>
      </w:r>
      <w:r w:rsidR="000F49B2">
        <w:rPr>
          <w:rFonts w:ascii="Arial" w:hAnsi="Arial" w:cs="Arial"/>
          <w:color w:val="000000" w:themeColor="text1"/>
          <w:sz w:val="22"/>
          <w:szCs w:val="22"/>
        </w:rPr>
        <w:t>‚</w:t>
      </w:r>
      <w:r w:rsidRPr="004864BB">
        <w:rPr>
          <w:rFonts w:ascii="Arial" w:hAnsi="Arial" w:cs="Arial"/>
          <w:sz w:val="22"/>
          <w:szCs w:val="22"/>
        </w:rPr>
        <w:t>Thermosan NQG</w:t>
      </w:r>
      <w:r w:rsidR="000F49B2">
        <w:rPr>
          <w:rFonts w:ascii="Arial" w:hAnsi="Arial" w:cs="Arial"/>
          <w:sz w:val="22"/>
          <w:szCs w:val="22"/>
        </w:rPr>
        <w:t>‘</w:t>
      </w:r>
      <w:r w:rsidRPr="004864BB">
        <w:rPr>
          <w:rFonts w:ascii="Arial" w:hAnsi="Arial" w:cs="Arial"/>
          <w:color w:val="000000" w:themeColor="text1"/>
          <w:sz w:val="22"/>
          <w:szCs w:val="22"/>
        </w:rPr>
        <w:t xml:space="preserve"> Farbe umgestellt haben.“</w:t>
      </w:r>
      <w:r w:rsidR="007E17F4" w:rsidRPr="004864BB">
        <w:rPr>
          <w:rFonts w:ascii="Arial" w:hAnsi="Arial" w:cs="Arial"/>
          <w:color w:val="000000" w:themeColor="text1"/>
          <w:sz w:val="22"/>
          <w:szCs w:val="22"/>
        </w:rPr>
        <w:t xml:space="preserve"> Auch bei der Ausführung der Endbeschichtung auf den gedämmten Fassaden setzt Icken </w:t>
      </w:r>
      <w:r w:rsidR="004864BB" w:rsidRPr="004864BB">
        <w:rPr>
          <w:rFonts w:ascii="Arial" w:hAnsi="Arial" w:cs="Arial"/>
          <w:color w:val="000000" w:themeColor="text1"/>
          <w:sz w:val="22"/>
          <w:szCs w:val="22"/>
        </w:rPr>
        <w:t xml:space="preserve">also </w:t>
      </w:r>
      <w:r w:rsidR="007E17F4" w:rsidRPr="004864BB">
        <w:rPr>
          <w:rFonts w:ascii="Arial" w:hAnsi="Arial" w:cs="Arial"/>
          <w:color w:val="000000" w:themeColor="text1"/>
          <w:sz w:val="22"/>
          <w:szCs w:val="22"/>
        </w:rPr>
        <w:t xml:space="preserve">auf Langlebigkeit. Caparol-Fachberater </w:t>
      </w:r>
      <w:r w:rsidR="007B01DB">
        <w:rPr>
          <w:rFonts w:ascii="Arial" w:hAnsi="Arial" w:cs="Arial"/>
          <w:color w:val="000000" w:themeColor="text1"/>
          <w:sz w:val="22"/>
          <w:szCs w:val="22"/>
        </w:rPr>
        <w:t>Michael</w:t>
      </w:r>
      <w:r w:rsidR="007B01DB" w:rsidRPr="004864BB">
        <w:rPr>
          <w:rFonts w:ascii="Arial" w:hAnsi="Arial" w:cs="Arial"/>
          <w:color w:val="000000" w:themeColor="text1"/>
          <w:sz w:val="22"/>
          <w:szCs w:val="22"/>
        </w:rPr>
        <w:t xml:space="preserve"> </w:t>
      </w:r>
      <w:r w:rsidR="007E17F4" w:rsidRPr="004864BB">
        <w:rPr>
          <w:rFonts w:ascii="Arial" w:hAnsi="Arial" w:cs="Arial"/>
          <w:color w:val="000000" w:themeColor="text1"/>
          <w:sz w:val="22"/>
          <w:szCs w:val="22"/>
        </w:rPr>
        <w:t>Karst berichtet: „Bei allen Fassadensanierungen der Märkischen Scholle wird auf einem durchgefärbten Putz</w:t>
      </w:r>
      <w:r w:rsidRPr="004864BB">
        <w:rPr>
          <w:rFonts w:ascii="Arial" w:hAnsi="Arial" w:cs="Arial"/>
          <w:sz w:val="22"/>
          <w:szCs w:val="22"/>
        </w:rPr>
        <w:t xml:space="preserve"> zweimal </w:t>
      </w:r>
      <w:r w:rsidR="004864BB" w:rsidRPr="004864BB">
        <w:rPr>
          <w:rFonts w:ascii="Arial" w:hAnsi="Arial" w:cs="Arial"/>
          <w:sz w:val="22"/>
          <w:szCs w:val="22"/>
        </w:rPr>
        <w:t>mi</w:t>
      </w:r>
      <w:r w:rsidR="0054378B">
        <w:rPr>
          <w:rFonts w:ascii="Arial" w:hAnsi="Arial" w:cs="Arial"/>
          <w:sz w:val="22"/>
          <w:szCs w:val="22"/>
        </w:rPr>
        <w:t>t</w:t>
      </w:r>
      <w:r w:rsidR="004864BB" w:rsidRPr="004864BB">
        <w:rPr>
          <w:rFonts w:ascii="Arial" w:hAnsi="Arial" w:cs="Arial"/>
          <w:sz w:val="22"/>
          <w:szCs w:val="22"/>
        </w:rPr>
        <w:t xml:space="preserve"> unserer besten Silikonharzfarbe </w:t>
      </w:r>
      <w:r w:rsidRPr="004864BB">
        <w:rPr>
          <w:rFonts w:ascii="Arial" w:hAnsi="Arial" w:cs="Arial"/>
          <w:sz w:val="22"/>
          <w:szCs w:val="22"/>
        </w:rPr>
        <w:t xml:space="preserve">beschichtet. </w:t>
      </w:r>
      <w:r w:rsidR="00D633CD" w:rsidRPr="00642CD2">
        <w:rPr>
          <w:rFonts w:ascii="Arial" w:hAnsi="Arial" w:cs="Arial"/>
          <w:color w:val="000000" w:themeColor="text1"/>
          <w:sz w:val="22"/>
          <w:szCs w:val="22"/>
        </w:rPr>
        <w:t xml:space="preserve">Um eine frühzeitige </w:t>
      </w:r>
      <w:r w:rsidR="00C44B23" w:rsidRPr="00642CD2">
        <w:rPr>
          <w:rFonts w:ascii="Arial" w:hAnsi="Arial" w:cs="Arial"/>
          <w:color w:val="000000" w:themeColor="text1"/>
          <w:sz w:val="22"/>
          <w:szCs w:val="22"/>
        </w:rPr>
        <w:t xml:space="preserve">Veralgung und </w:t>
      </w:r>
      <w:r w:rsidR="00D633CD" w:rsidRPr="00642CD2">
        <w:rPr>
          <w:rFonts w:ascii="Arial" w:hAnsi="Arial" w:cs="Arial"/>
          <w:color w:val="000000" w:themeColor="text1"/>
          <w:sz w:val="22"/>
          <w:szCs w:val="22"/>
        </w:rPr>
        <w:t xml:space="preserve">Verschmutzung zu verhindern, wird bei </w:t>
      </w:r>
      <w:r w:rsidR="000F49B2">
        <w:rPr>
          <w:rFonts w:ascii="Arial" w:hAnsi="Arial" w:cs="Arial"/>
          <w:color w:val="000000" w:themeColor="text1"/>
          <w:sz w:val="22"/>
          <w:szCs w:val="22"/>
        </w:rPr>
        <w:t>‚</w:t>
      </w:r>
      <w:r w:rsidR="00D633CD" w:rsidRPr="00642CD2">
        <w:rPr>
          <w:rFonts w:ascii="Arial" w:hAnsi="Arial" w:cs="Arial"/>
          <w:color w:val="000000" w:themeColor="text1"/>
          <w:sz w:val="22"/>
          <w:szCs w:val="22"/>
        </w:rPr>
        <w:t>Thermosan</w:t>
      </w:r>
      <w:r w:rsidR="000F49B2">
        <w:rPr>
          <w:rFonts w:ascii="Arial" w:hAnsi="Arial" w:cs="Arial"/>
          <w:color w:val="000000" w:themeColor="text1"/>
          <w:sz w:val="22"/>
          <w:szCs w:val="22"/>
        </w:rPr>
        <w:t>‘</w:t>
      </w:r>
      <w:r w:rsidR="00D633CD" w:rsidRPr="00642CD2">
        <w:rPr>
          <w:rFonts w:ascii="Arial" w:hAnsi="Arial" w:cs="Arial"/>
          <w:color w:val="000000" w:themeColor="text1"/>
          <w:sz w:val="22"/>
          <w:szCs w:val="22"/>
        </w:rPr>
        <w:t xml:space="preserve"> die hochwertige Bindemitteltechnologie Nano-Quarz-Gitter eingesetzt. </w:t>
      </w:r>
      <w:r w:rsidR="003C2A6E">
        <w:rPr>
          <w:rFonts w:ascii="Arial" w:hAnsi="Arial" w:cs="Arial"/>
          <w:color w:val="000000" w:themeColor="text1"/>
          <w:sz w:val="22"/>
          <w:szCs w:val="22"/>
        </w:rPr>
        <w:t xml:space="preserve">So </w:t>
      </w:r>
      <w:r w:rsidR="00F65BB8">
        <w:rPr>
          <w:rFonts w:ascii="Arial" w:hAnsi="Arial" w:cs="Arial"/>
          <w:color w:val="000000" w:themeColor="text1"/>
          <w:sz w:val="22"/>
          <w:szCs w:val="22"/>
        </w:rPr>
        <w:t>sind</w:t>
      </w:r>
      <w:r w:rsidR="003C2A6E">
        <w:rPr>
          <w:rFonts w:ascii="Arial" w:hAnsi="Arial" w:cs="Arial"/>
          <w:color w:val="000000" w:themeColor="text1"/>
          <w:sz w:val="22"/>
          <w:szCs w:val="22"/>
        </w:rPr>
        <w:t xml:space="preserve"> die </w:t>
      </w:r>
      <w:r w:rsidR="00D633CD" w:rsidRPr="003C2A6E">
        <w:rPr>
          <w:rFonts w:ascii="Arial" w:hAnsi="Arial" w:cs="Arial"/>
          <w:sz w:val="22"/>
          <w:szCs w:val="22"/>
        </w:rPr>
        <w:t xml:space="preserve">Farbtöne wesentlich länger </w:t>
      </w:r>
      <w:r w:rsidR="003C2A6E">
        <w:rPr>
          <w:rFonts w:ascii="Arial" w:hAnsi="Arial" w:cs="Arial"/>
          <w:sz w:val="22"/>
          <w:szCs w:val="22"/>
        </w:rPr>
        <w:t>f</w:t>
      </w:r>
      <w:r w:rsidR="00D633CD" w:rsidRPr="003C2A6E">
        <w:rPr>
          <w:rFonts w:ascii="Arial" w:hAnsi="Arial" w:cs="Arial"/>
          <w:sz w:val="22"/>
          <w:szCs w:val="22"/>
        </w:rPr>
        <w:t>arbtonstabil als bei herkömmlichen Silikonharzfarben.“</w:t>
      </w:r>
    </w:p>
    <w:p w14:paraId="6B6B740C" w14:textId="77777777" w:rsidR="00D633CD" w:rsidRPr="00D633CD" w:rsidRDefault="00D633CD" w:rsidP="00642CD2">
      <w:pPr>
        <w:spacing w:line="360" w:lineRule="auto"/>
        <w:rPr>
          <w:rFonts w:ascii="Arial" w:hAnsi="Arial" w:cs="Arial"/>
          <w:b/>
          <w:color w:val="000000"/>
          <w:sz w:val="22"/>
          <w:szCs w:val="22"/>
        </w:rPr>
      </w:pPr>
    </w:p>
    <w:p w14:paraId="144FCE06" w14:textId="77777777" w:rsidR="007B01DB" w:rsidRPr="0054378B" w:rsidRDefault="007B01DB" w:rsidP="00642CD2">
      <w:pPr>
        <w:spacing w:after="240" w:line="360" w:lineRule="auto"/>
        <w:contextualSpacing/>
        <w:jc w:val="both"/>
        <w:rPr>
          <w:rFonts w:ascii="Arial" w:hAnsi="Arial" w:cs="Arial"/>
          <w:color w:val="000000" w:themeColor="text1"/>
          <w:sz w:val="22"/>
          <w:szCs w:val="22"/>
        </w:rPr>
      </w:pPr>
      <w:r>
        <w:rPr>
          <w:rFonts w:ascii="Arial" w:hAnsi="Arial" w:cs="Arial"/>
          <w:sz w:val="22"/>
          <w:szCs w:val="22"/>
        </w:rPr>
        <w:t xml:space="preserve">Den Dämmstoffpartner </w:t>
      </w:r>
      <w:r w:rsidR="00CC2747">
        <w:rPr>
          <w:rFonts w:ascii="Arial" w:hAnsi="Arial" w:cs="Arial"/>
          <w:sz w:val="22"/>
          <w:szCs w:val="22"/>
        </w:rPr>
        <w:t xml:space="preserve">DEUTSCHE </w:t>
      </w:r>
      <w:r>
        <w:rPr>
          <w:rFonts w:ascii="Arial" w:hAnsi="Arial" w:cs="Arial"/>
          <w:sz w:val="22"/>
          <w:szCs w:val="22"/>
        </w:rPr>
        <w:t>ROCKWOOL empfahl Karst nach eingehenden Gesprächen mit Regionalvertriebsleiter Eckhard Wurmstich. „Wir wussten</w:t>
      </w:r>
      <w:r w:rsidR="00CC2747">
        <w:rPr>
          <w:rFonts w:ascii="Arial" w:hAnsi="Arial" w:cs="Arial"/>
          <w:sz w:val="22"/>
          <w:szCs w:val="22"/>
        </w:rPr>
        <w:t>,</w:t>
      </w:r>
      <w:r>
        <w:rPr>
          <w:rFonts w:ascii="Arial" w:hAnsi="Arial" w:cs="Arial"/>
          <w:sz w:val="22"/>
          <w:szCs w:val="22"/>
        </w:rPr>
        <w:t xml:space="preserve"> es geht um große Mengen, genau genommen 12.000 m</w:t>
      </w:r>
      <w:r w:rsidRPr="00CC2747">
        <w:rPr>
          <w:rFonts w:ascii="Arial" w:hAnsi="Arial" w:cs="Arial"/>
          <w:sz w:val="22"/>
          <w:szCs w:val="22"/>
          <w:vertAlign w:val="superscript"/>
        </w:rPr>
        <w:t>2</w:t>
      </w:r>
      <w:r>
        <w:rPr>
          <w:rFonts w:ascii="Arial" w:hAnsi="Arial" w:cs="Arial"/>
          <w:sz w:val="22"/>
          <w:szCs w:val="22"/>
        </w:rPr>
        <w:t xml:space="preserve"> </w:t>
      </w:r>
      <w:r>
        <w:rPr>
          <w:rFonts w:ascii="Arial" w:hAnsi="Arial" w:cs="Arial"/>
          <w:sz w:val="22"/>
          <w:szCs w:val="22"/>
        </w:rPr>
        <w:lastRenderedPageBreak/>
        <w:t xml:space="preserve">Dämmung, die pünktlich und </w:t>
      </w:r>
      <w:r w:rsidR="00CC2747">
        <w:rPr>
          <w:rFonts w:ascii="Arial" w:hAnsi="Arial" w:cs="Arial"/>
          <w:sz w:val="22"/>
          <w:szCs w:val="22"/>
        </w:rPr>
        <w:t xml:space="preserve">in </w:t>
      </w:r>
      <w:r>
        <w:rPr>
          <w:rFonts w:ascii="Arial" w:hAnsi="Arial" w:cs="Arial"/>
          <w:sz w:val="22"/>
          <w:szCs w:val="22"/>
        </w:rPr>
        <w:t xml:space="preserve">gleichbleibend hoher Produkt- und Lieferqualität beigebracht werden müssen. Das schaffen in diesen turbulenten </w:t>
      </w:r>
      <w:r w:rsidR="00CC2747">
        <w:rPr>
          <w:rFonts w:ascii="Arial" w:hAnsi="Arial" w:cs="Arial"/>
          <w:sz w:val="22"/>
          <w:szCs w:val="22"/>
        </w:rPr>
        <w:t>Zeiten</w:t>
      </w:r>
      <w:r>
        <w:rPr>
          <w:rFonts w:ascii="Arial" w:hAnsi="Arial" w:cs="Arial"/>
          <w:sz w:val="22"/>
          <w:szCs w:val="22"/>
        </w:rPr>
        <w:t xml:space="preserve"> nur noch wenige Hersteller.</w:t>
      </w:r>
      <w:r w:rsidR="00206F24">
        <w:rPr>
          <w:rFonts w:ascii="Arial" w:hAnsi="Arial" w:cs="Arial"/>
          <w:sz w:val="22"/>
          <w:szCs w:val="22"/>
        </w:rPr>
        <w:t>“</w:t>
      </w:r>
      <w:r>
        <w:rPr>
          <w:rFonts w:ascii="Arial" w:hAnsi="Arial" w:cs="Arial"/>
          <w:sz w:val="22"/>
          <w:szCs w:val="22"/>
        </w:rPr>
        <w:t xml:space="preserve"> </w:t>
      </w:r>
    </w:p>
    <w:p w14:paraId="549F71C1" w14:textId="77777777" w:rsidR="004864BB" w:rsidRDefault="004864BB" w:rsidP="004864BB">
      <w:pPr>
        <w:spacing w:after="240" w:line="360" w:lineRule="auto"/>
        <w:contextualSpacing/>
        <w:jc w:val="both"/>
        <w:rPr>
          <w:rFonts w:ascii="Arial" w:hAnsi="Arial" w:cs="Arial"/>
          <w:sz w:val="22"/>
          <w:szCs w:val="22"/>
        </w:rPr>
      </w:pPr>
    </w:p>
    <w:p w14:paraId="03DBCE16" w14:textId="77777777" w:rsidR="004864BB" w:rsidRPr="004864BB" w:rsidRDefault="007E17F4" w:rsidP="004864BB">
      <w:pPr>
        <w:spacing w:line="360" w:lineRule="auto"/>
        <w:contextualSpacing/>
        <w:jc w:val="both"/>
        <w:rPr>
          <w:rFonts w:ascii="Arial" w:hAnsi="Arial" w:cs="Arial"/>
          <w:b/>
          <w:bCs/>
          <w:sz w:val="22"/>
          <w:szCs w:val="22"/>
        </w:rPr>
      </w:pPr>
      <w:r w:rsidRPr="004864BB">
        <w:rPr>
          <w:rFonts w:ascii="Arial" w:hAnsi="Arial" w:cs="Arial"/>
          <w:b/>
          <w:bCs/>
          <w:sz w:val="22"/>
          <w:szCs w:val="22"/>
        </w:rPr>
        <w:t xml:space="preserve">Gewappnet </w:t>
      </w:r>
      <w:r w:rsidR="004864BB" w:rsidRPr="004864BB">
        <w:rPr>
          <w:rFonts w:ascii="Arial" w:hAnsi="Arial" w:cs="Arial"/>
          <w:b/>
          <w:bCs/>
          <w:sz w:val="22"/>
          <w:szCs w:val="22"/>
        </w:rPr>
        <w:t>gegen raues Wetter</w:t>
      </w:r>
    </w:p>
    <w:p w14:paraId="227DD4B9" w14:textId="77777777" w:rsidR="00A518F7" w:rsidRDefault="00A518F7" w:rsidP="004864BB">
      <w:pPr>
        <w:spacing w:line="360" w:lineRule="auto"/>
        <w:contextualSpacing/>
        <w:jc w:val="both"/>
        <w:rPr>
          <w:rFonts w:ascii="Arial" w:hAnsi="Arial" w:cs="Arial"/>
          <w:sz w:val="22"/>
          <w:szCs w:val="22"/>
        </w:rPr>
      </w:pPr>
      <w:r w:rsidRPr="004864BB">
        <w:rPr>
          <w:rFonts w:ascii="Arial" w:hAnsi="Arial" w:cs="Arial"/>
          <w:sz w:val="22"/>
          <w:szCs w:val="22"/>
        </w:rPr>
        <w:t xml:space="preserve">Eine Außenwand, voll mineralisch – vom Mauerstein über die Dämmung bis zur Endbeschichtung – Jochen Icken ist überzeugt davon, dass er damit im Sinne </w:t>
      </w:r>
      <w:r w:rsidR="00CC2747">
        <w:rPr>
          <w:rFonts w:ascii="Arial" w:hAnsi="Arial" w:cs="Arial"/>
          <w:sz w:val="22"/>
          <w:szCs w:val="22"/>
        </w:rPr>
        <w:t>der</w:t>
      </w:r>
      <w:r w:rsidR="00CC2747" w:rsidRPr="004864BB">
        <w:rPr>
          <w:rFonts w:ascii="Arial" w:hAnsi="Arial" w:cs="Arial"/>
          <w:sz w:val="22"/>
          <w:szCs w:val="22"/>
        </w:rPr>
        <w:t xml:space="preserve"> </w:t>
      </w:r>
      <w:r w:rsidRPr="004864BB">
        <w:rPr>
          <w:rFonts w:ascii="Arial" w:hAnsi="Arial" w:cs="Arial"/>
          <w:sz w:val="22"/>
          <w:szCs w:val="22"/>
        </w:rPr>
        <w:t>Mitglieder die beste Wahl getroffen hat: „Extreme Wetter</w:t>
      </w:r>
      <w:r w:rsidR="00CC2747">
        <w:rPr>
          <w:rFonts w:ascii="Arial" w:hAnsi="Arial" w:cs="Arial"/>
          <w:sz w:val="22"/>
          <w:szCs w:val="22"/>
        </w:rPr>
        <w:t>er</w:t>
      </w:r>
      <w:r w:rsidRPr="004864BB">
        <w:rPr>
          <w:rFonts w:ascii="Arial" w:hAnsi="Arial" w:cs="Arial"/>
          <w:sz w:val="22"/>
          <w:szCs w:val="22"/>
        </w:rPr>
        <w:t xml:space="preserve">eignisse wie große Hitze </w:t>
      </w:r>
      <w:r w:rsidR="00E41F5D">
        <w:rPr>
          <w:rFonts w:ascii="Arial" w:hAnsi="Arial" w:cs="Arial"/>
          <w:sz w:val="22"/>
          <w:szCs w:val="22"/>
        </w:rPr>
        <w:t>oder</w:t>
      </w:r>
      <w:r w:rsidR="00E41F5D" w:rsidRPr="004864BB">
        <w:rPr>
          <w:rFonts w:ascii="Arial" w:hAnsi="Arial" w:cs="Arial"/>
          <w:sz w:val="22"/>
          <w:szCs w:val="22"/>
        </w:rPr>
        <w:t xml:space="preserve"> </w:t>
      </w:r>
      <w:r w:rsidRPr="004864BB">
        <w:rPr>
          <w:rFonts w:ascii="Arial" w:hAnsi="Arial" w:cs="Arial"/>
          <w:sz w:val="22"/>
          <w:szCs w:val="22"/>
        </w:rPr>
        <w:t xml:space="preserve">Starkregen werden in der Zukunft immer häufiger über uns und unsere Gebäude hereinbrechen. Darauf sind die neuen </w:t>
      </w:r>
      <w:r w:rsidR="004864BB" w:rsidRPr="004864BB">
        <w:rPr>
          <w:rFonts w:ascii="Arial" w:hAnsi="Arial" w:cs="Arial"/>
          <w:sz w:val="22"/>
          <w:szCs w:val="22"/>
        </w:rPr>
        <w:t>ebenso wie die</w:t>
      </w:r>
      <w:r w:rsidRPr="004864BB">
        <w:rPr>
          <w:rFonts w:ascii="Arial" w:hAnsi="Arial" w:cs="Arial"/>
          <w:sz w:val="22"/>
          <w:szCs w:val="22"/>
        </w:rPr>
        <w:t xml:space="preserve"> sanierten Gebäude der Märkischen Scholle mit ihren Außenwandkonstruktionen gut vorbereitet. Das lässt uns alle ruhig schlafen.“</w:t>
      </w:r>
    </w:p>
    <w:p w14:paraId="50566F8F" w14:textId="77777777" w:rsidR="00EF43CA" w:rsidRPr="004864BB" w:rsidRDefault="00EF43CA" w:rsidP="004864BB">
      <w:pPr>
        <w:spacing w:line="360" w:lineRule="auto"/>
        <w:contextualSpacing/>
        <w:jc w:val="both"/>
        <w:rPr>
          <w:rFonts w:ascii="Arial" w:hAnsi="Arial" w:cs="Arial"/>
          <w:sz w:val="22"/>
          <w:szCs w:val="22"/>
        </w:rPr>
      </w:pPr>
    </w:p>
    <w:p w14:paraId="1F029D30" w14:textId="77777777" w:rsidR="004864BB" w:rsidRDefault="004864BB" w:rsidP="00F77B49">
      <w:pPr>
        <w:rPr>
          <w:rFonts w:ascii="Arial" w:hAnsi="Arial"/>
          <w:i/>
          <w:sz w:val="18"/>
        </w:rPr>
      </w:pPr>
    </w:p>
    <w:p w14:paraId="425504EB" w14:textId="77777777" w:rsidR="004864BB" w:rsidRDefault="004864BB" w:rsidP="0093285E">
      <w:pPr>
        <w:widowControl w:val="0"/>
        <w:spacing w:line="360" w:lineRule="auto"/>
        <w:jc w:val="both"/>
        <w:rPr>
          <w:rFonts w:ascii="Arial" w:hAnsi="Arial"/>
          <w:noProof/>
          <w:color w:val="FF0000"/>
          <w:sz w:val="22"/>
        </w:rPr>
      </w:pPr>
    </w:p>
    <w:p w14:paraId="52AA73FA" w14:textId="77777777" w:rsidR="004864BB" w:rsidRPr="004864BB" w:rsidRDefault="004864BB" w:rsidP="0093285E">
      <w:pPr>
        <w:widowControl w:val="0"/>
        <w:spacing w:line="360" w:lineRule="auto"/>
        <w:jc w:val="both"/>
        <w:rPr>
          <w:rFonts w:ascii="Arial" w:hAnsi="Arial"/>
          <w:b/>
          <w:bCs/>
          <w:noProof/>
          <w:color w:val="000000" w:themeColor="text1"/>
          <w:sz w:val="22"/>
        </w:rPr>
      </w:pPr>
      <w:r w:rsidRPr="004864BB">
        <w:rPr>
          <w:rFonts w:ascii="Arial" w:hAnsi="Arial"/>
          <w:b/>
          <w:bCs/>
          <w:noProof/>
          <w:color w:val="000000" w:themeColor="text1"/>
          <w:sz w:val="22"/>
        </w:rPr>
        <w:t>Bautafel</w:t>
      </w:r>
    </w:p>
    <w:p w14:paraId="70301808" w14:textId="77777777" w:rsidR="004864BB" w:rsidRDefault="004864BB" w:rsidP="00971B55">
      <w:pPr>
        <w:spacing w:line="360" w:lineRule="auto"/>
        <w:ind w:left="2835" w:hanging="2835"/>
        <w:rPr>
          <w:rFonts w:ascii="Arial" w:hAnsi="Arial" w:cs="Arial"/>
          <w:color w:val="000000" w:themeColor="text1"/>
          <w:sz w:val="22"/>
          <w:szCs w:val="22"/>
        </w:rPr>
      </w:pPr>
      <w:r w:rsidRPr="00C17A82">
        <w:rPr>
          <w:rFonts w:ascii="Arial" w:hAnsi="Arial" w:cs="Arial"/>
          <w:color w:val="000000" w:themeColor="text1"/>
          <w:sz w:val="22"/>
          <w:szCs w:val="22"/>
        </w:rPr>
        <w:t>Bauherr:</w:t>
      </w:r>
      <w:r w:rsidR="00971B55">
        <w:rPr>
          <w:rFonts w:ascii="Arial" w:hAnsi="Arial" w:cs="Arial"/>
          <w:color w:val="000000" w:themeColor="text1"/>
          <w:sz w:val="22"/>
          <w:szCs w:val="22"/>
        </w:rPr>
        <w:t xml:space="preserve"> </w:t>
      </w:r>
      <w:r w:rsidR="00971B55">
        <w:rPr>
          <w:rFonts w:ascii="Arial" w:hAnsi="Arial" w:cs="Arial"/>
          <w:color w:val="000000" w:themeColor="text1"/>
          <w:sz w:val="22"/>
          <w:szCs w:val="22"/>
        </w:rPr>
        <w:tab/>
      </w:r>
      <w:r w:rsidR="00971B55">
        <w:rPr>
          <w:rFonts w:ascii="Arial" w:hAnsi="Arial" w:cs="Arial"/>
          <w:color w:val="000000" w:themeColor="text1"/>
          <w:sz w:val="22"/>
          <w:szCs w:val="22"/>
        </w:rPr>
        <w:tab/>
      </w:r>
      <w:r w:rsidRPr="00C17A82">
        <w:rPr>
          <w:rFonts w:ascii="Arial" w:hAnsi="Arial" w:cs="Arial"/>
          <w:color w:val="000000" w:themeColor="text1"/>
          <w:sz w:val="22"/>
          <w:szCs w:val="22"/>
        </w:rPr>
        <w:t>Märkische Scholle</w:t>
      </w:r>
      <w:r w:rsidR="00971B55">
        <w:rPr>
          <w:rFonts w:ascii="Arial" w:hAnsi="Arial" w:cs="Arial"/>
          <w:color w:val="000000" w:themeColor="text1"/>
          <w:sz w:val="22"/>
          <w:szCs w:val="22"/>
        </w:rPr>
        <w:t xml:space="preserve"> Wohnungsunternehmen </w:t>
      </w:r>
      <w:r w:rsidR="00291242">
        <w:rPr>
          <w:rFonts w:ascii="Arial" w:hAnsi="Arial" w:cs="Arial"/>
          <w:color w:val="000000" w:themeColor="text1"/>
          <w:sz w:val="22"/>
          <w:szCs w:val="22"/>
        </w:rPr>
        <w:t xml:space="preserve"> </w:t>
      </w:r>
      <w:r w:rsidR="00971B55">
        <w:rPr>
          <w:rFonts w:ascii="Arial" w:hAnsi="Arial" w:cs="Arial"/>
          <w:color w:val="000000" w:themeColor="text1"/>
          <w:sz w:val="22"/>
          <w:szCs w:val="22"/>
        </w:rPr>
        <w:t>eG</w:t>
      </w:r>
      <w:r>
        <w:rPr>
          <w:rFonts w:ascii="Arial" w:hAnsi="Arial" w:cs="Arial"/>
          <w:color w:val="000000" w:themeColor="text1"/>
          <w:sz w:val="22"/>
          <w:szCs w:val="22"/>
        </w:rPr>
        <w:t xml:space="preserve">, </w:t>
      </w:r>
      <w:r w:rsidRPr="00C17A82">
        <w:rPr>
          <w:rFonts w:ascii="Arial" w:hAnsi="Arial" w:cs="Arial"/>
          <w:color w:val="000000" w:themeColor="text1"/>
          <w:sz w:val="22"/>
          <w:szCs w:val="22"/>
        </w:rPr>
        <w:t>Berlin</w:t>
      </w:r>
    </w:p>
    <w:p w14:paraId="0016DF6D" w14:textId="77777777" w:rsidR="004864BB" w:rsidRPr="004864BB" w:rsidRDefault="004864BB" w:rsidP="004864BB">
      <w:pPr>
        <w:spacing w:line="360" w:lineRule="auto"/>
        <w:rPr>
          <w:rFonts w:ascii="Arial" w:hAnsi="Arial" w:cs="Arial"/>
          <w:color w:val="000000" w:themeColor="text1"/>
          <w:sz w:val="22"/>
          <w:szCs w:val="22"/>
        </w:rPr>
      </w:pPr>
      <w:r w:rsidRPr="004864BB">
        <w:rPr>
          <w:rFonts w:ascii="Arial" w:hAnsi="Arial" w:cs="Arial"/>
          <w:color w:val="000000" w:themeColor="text1"/>
          <w:sz w:val="22"/>
          <w:szCs w:val="22"/>
        </w:rPr>
        <w:t>Architekt:</w:t>
      </w:r>
      <w:r>
        <w:rPr>
          <w:rFonts w:ascii="Arial" w:hAnsi="Arial" w:cs="Arial"/>
          <w:color w:val="000000" w:themeColor="text1"/>
          <w:sz w:val="22"/>
          <w:szCs w:val="22"/>
        </w:rPr>
        <w:tab/>
      </w:r>
      <w:r>
        <w:rPr>
          <w:rFonts w:ascii="Arial" w:hAnsi="Arial" w:cs="Arial"/>
          <w:color w:val="000000" w:themeColor="text1"/>
          <w:sz w:val="22"/>
          <w:szCs w:val="22"/>
        </w:rPr>
        <w:tab/>
      </w:r>
      <w:r>
        <w:rPr>
          <w:rFonts w:ascii="Arial" w:hAnsi="Arial" w:cs="Arial"/>
          <w:color w:val="000000" w:themeColor="text1"/>
          <w:sz w:val="22"/>
          <w:szCs w:val="22"/>
        </w:rPr>
        <w:tab/>
      </w:r>
      <w:r w:rsidRPr="004864BB">
        <w:rPr>
          <w:rFonts w:ascii="Arial" w:hAnsi="Arial" w:cs="Arial"/>
          <w:color w:val="000000" w:themeColor="text1"/>
          <w:sz w:val="22"/>
          <w:szCs w:val="22"/>
        </w:rPr>
        <w:t>IBT.PAN</w:t>
      </w:r>
      <w:r w:rsidR="002020E2">
        <w:rPr>
          <w:rFonts w:ascii="Arial" w:hAnsi="Arial" w:cs="Arial"/>
          <w:color w:val="000000" w:themeColor="text1"/>
          <w:sz w:val="22"/>
          <w:szCs w:val="22"/>
        </w:rPr>
        <w:t xml:space="preserve"> GmbH</w:t>
      </w:r>
      <w:r>
        <w:rPr>
          <w:rFonts w:ascii="Arial" w:hAnsi="Arial" w:cs="Arial"/>
          <w:color w:val="000000" w:themeColor="text1"/>
          <w:sz w:val="22"/>
          <w:szCs w:val="22"/>
        </w:rPr>
        <w:t>, Berlin</w:t>
      </w:r>
    </w:p>
    <w:p w14:paraId="0885F719" w14:textId="77777777" w:rsidR="004864BB" w:rsidRDefault="004864BB" w:rsidP="004864BB">
      <w:pPr>
        <w:spacing w:line="360" w:lineRule="auto"/>
        <w:rPr>
          <w:rFonts w:ascii="Arial" w:hAnsi="Arial" w:cs="Arial"/>
          <w:color w:val="000000" w:themeColor="text1"/>
          <w:sz w:val="22"/>
          <w:szCs w:val="22"/>
        </w:rPr>
      </w:pPr>
      <w:r w:rsidRPr="00285B48">
        <w:rPr>
          <w:rFonts w:ascii="Arial" w:hAnsi="Arial" w:cs="Arial"/>
          <w:color w:val="000000" w:themeColor="text1"/>
          <w:sz w:val="22"/>
          <w:szCs w:val="22"/>
        </w:rPr>
        <w:t>Bauunternehmen</w:t>
      </w:r>
      <w:r>
        <w:rPr>
          <w:rFonts w:ascii="Arial" w:hAnsi="Arial" w:cs="Arial"/>
          <w:color w:val="000000" w:themeColor="text1"/>
          <w:sz w:val="22"/>
          <w:szCs w:val="22"/>
        </w:rPr>
        <w:t>:</w:t>
      </w:r>
      <w:r>
        <w:rPr>
          <w:rFonts w:ascii="Arial" w:hAnsi="Arial" w:cs="Arial"/>
          <w:color w:val="000000" w:themeColor="text1"/>
          <w:sz w:val="22"/>
          <w:szCs w:val="22"/>
        </w:rPr>
        <w:tab/>
      </w:r>
      <w:r>
        <w:rPr>
          <w:rFonts w:ascii="Arial" w:hAnsi="Arial" w:cs="Arial"/>
          <w:color w:val="000000" w:themeColor="text1"/>
          <w:sz w:val="22"/>
          <w:szCs w:val="22"/>
        </w:rPr>
        <w:tab/>
        <w:t>DWB</w:t>
      </w:r>
      <w:r w:rsidR="002020E2">
        <w:rPr>
          <w:rFonts w:ascii="Arial" w:hAnsi="Arial" w:cs="Arial"/>
          <w:color w:val="000000" w:themeColor="text1"/>
          <w:sz w:val="22"/>
          <w:szCs w:val="22"/>
        </w:rPr>
        <w:t xml:space="preserve"> Bau GmbH, Berlin</w:t>
      </w:r>
      <w:r>
        <w:rPr>
          <w:rFonts w:ascii="Arial" w:hAnsi="Arial" w:cs="Arial"/>
          <w:color w:val="000000" w:themeColor="text1"/>
          <w:sz w:val="22"/>
          <w:szCs w:val="22"/>
        </w:rPr>
        <w:t xml:space="preserve"> </w:t>
      </w:r>
    </w:p>
    <w:p w14:paraId="16652ACA" w14:textId="77777777" w:rsidR="00BF3846" w:rsidRPr="00BF3846" w:rsidRDefault="00BF3846" w:rsidP="00971B55">
      <w:pPr>
        <w:spacing w:line="360" w:lineRule="auto"/>
        <w:ind w:left="2835" w:hanging="2835"/>
        <w:rPr>
          <w:rFonts w:ascii="Arial" w:hAnsi="Arial" w:cs="Arial"/>
          <w:color w:val="000000" w:themeColor="text1"/>
          <w:sz w:val="22"/>
          <w:szCs w:val="22"/>
        </w:rPr>
      </w:pPr>
      <w:r w:rsidRPr="00BF3846">
        <w:rPr>
          <w:rFonts w:ascii="Arial" w:hAnsi="Arial" w:cs="Arial"/>
          <w:color w:val="000000" w:themeColor="text1"/>
          <w:sz w:val="22"/>
          <w:szCs w:val="22"/>
        </w:rPr>
        <w:t>WDV-</w:t>
      </w:r>
      <w:r w:rsidR="00971B55">
        <w:rPr>
          <w:rFonts w:ascii="Arial" w:hAnsi="Arial" w:cs="Arial"/>
          <w:color w:val="000000" w:themeColor="text1"/>
          <w:sz w:val="22"/>
          <w:szCs w:val="22"/>
        </w:rPr>
        <w:t>Systemberatung</w:t>
      </w:r>
      <w:r w:rsidRPr="00BF3846">
        <w:rPr>
          <w:rFonts w:ascii="Arial" w:hAnsi="Arial" w:cs="Arial"/>
          <w:color w:val="000000" w:themeColor="text1"/>
          <w:sz w:val="22"/>
          <w:szCs w:val="22"/>
        </w:rPr>
        <w:t>:</w:t>
      </w:r>
      <w:r w:rsidRPr="00BF3846">
        <w:rPr>
          <w:rFonts w:ascii="Arial" w:hAnsi="Arial" w:cs="Arial"/>
          <w:color w:val="000000" w:themeColor="text1"/>
          <w:sz w:val="22"/>
          <w:szCs w:val="22"/>
        </w:rPr>
        <w:tab/>
        <w:t>Caparol</w:t>
      </w:r>
      <w:r w:rsidR="00971B55" w:rsidRPr="00971B55">
        <w:t xml:space="preserve"> </w:t>
      </w:r>
      <w:r w:rsidR="00971B55" w:rsidRPr="00971B55">
        <w:rPr>
          <w:rFonts w:ascii="Arial" w:hAnsi="Arial" w:cs="Arial"/>
          <w:color w:val="000000" w:themeColor="text1"/>
          <w:sz w:val="22"/>
          <w:szCs w:val="22"/>
        </w:rPr>
        <w:t>Farben Lacke Bautenschutz GmbH</w:t>
      </w:r>
      <w:r w:rsidRPr="00BF3846">
        <w:rPr>
          <w:rFonts w:ascii="Arial" w:hAnsi="Arial" w:cs="Arial"/>
          <w:color w:val="000000" w:themeColor="text1"/>
          <w:sz w:val="22"/>
          <w:szCs w:val="22"/>
        </w:rPr>
        <w:t>, Berlin</w:t>
      </w:r>
    </w:p>
    <w:p w14:paraId="42274B10" w14:textId="77777777" w:rsidR="004864BB" w:rsidRPr="00285B48" w:rsidRDefault="00CC2747" w:rsidP="00971B55">
      <w:pPr>
        <w:spacing w:line="360" w:lineRule="auto"/>
        <w:ind w:left="2835" w:hanging="2835"/>
        <w:rPr>
          <w:rFonts w:ascii="Arial" w:hAnsi="Arial" w:cs="Arial"/>
          <w:color w:val="000000" w:themeColor="text1"/>
          <w:sz w:val="22"/>
          <w:szCs w:val="22"/>
        </w:rPr>
      </w:pPr>
      <w:r>
        <w:rPr>
          <w:rFonts w:ascii="Arial" w:hAnsi="Arial" w:cs="Arial"/>
          <w:color w:val="000000" w:themeColor="text1"/>
          <w:sz w:val="22"/>
          <w:szCs w:val="22"/>
        </w:rPr>
        <w:t>Dämmstoff-</w:t>
      </w:r>
      <w:r w:rsidR="00971B55">
        <w:rPr>
          <w:rFonts w:ascii="Arial" w:hAnsi="Arial" w:cs="Arial"/>
          <w:color w:val="000000" w:themeColor="text1"/>
          <w:sz w:val="22"/>
          <w:szCs w:val="22"/>
        </w:rPr>
        <w:t>Fachberatung</w:t>
      </w:r>
      <w:r w:rsidR="004864BB" w:rsidRPr="00285B48">
        <w:rPr>
          <w:rFonts w:ascii="Arial" w:hAnsi="Arial" w:cs="Arial"/>
          <w:color w:val="000000" w:themeColor="text1"/>
          <w:sz w:val="22"/>
          <w:szCs w:val="22"/>
        </w:rPr>
        <w:t>:</w:t>
      </w:r>
      <w:r w:rsidR="004864BB" w:rsidRPr="00285B48">
        <w:rPr>
          <w:rFonts w:ascii="Arial" w:hAnsi="Arial" w:cs="Arial"/>
          <w:color w:val="000000" w:themeColor="text1"/>
          <w:sz w:val="22"/>
          <w:szCs w:val="22"/>
        </w:rPr>
        <w:tab/>
      </w:r>
      <w:r>
        <w:rPr>
          <w:rFonts w:ascii="Arial" w:hAnsi="Arial" w:cs="Arial"/>
          <w:color w:val="000000" w:themeColor="text1"/>
          <w:sz w:val="22"/>
          <w:szCs w:val="22"/>
        </w:rPr>
        <w:t>DEUTSCHE ROCKWOOL</w:t>
      </w:r>
      <w:r w:rsidR="00BF3846">
        <w:rPr>
          <w:rFonts w:ascii="Arial" w:hAnsi="Arial" w:cs="Arial"/>
          <w:color w:val="000000" w:themeColor="text1"/>
          <w:sz w:val="22"/>
          <w:szCs w:val="22"/>
        </w:rPr>
        <w:t xml:space="preserve"> GmbH &amp; Co. KG</w:t>
      </w:r>
      <w:r>
        <w:rPr>
          <w:rFonts w:ascii="Arial" w:hAnsi="Arial" w:cs="Arial"/>
          <w:color w:val="000000" w:themeColor="text1"/>
          <w:sz w:val="22"/>
          <w:szCs w:val="22"/>
        </w:rPr>
        <w:t xml:space="preserve">, </w:t>
      </w:r>
      <w:r w:rsidR="00971B55">
        <w:rPr>
          <w:rFonts w:ascii="Arial" w:hAnsi="Arial" w:cs="Arial"/>
          <w:color w:val="000000" w:themeColor="text1"/>
          <w:sz w:val="22"/>
          <w:szCs w:val="22"/>
        </w:rPr>
        <w:t>Gladbeck</w:t>
      </w:r>
    </w:p>
    <w:p w14:paraId="787777A0" w14:textId="77777777" w:rsidR="002020E2" w:rsidRPr="00BF3846" w:rsidRDefault="002020E2" w:rsidP="0093285E">
      <w:pPr>
        <w:widowControl w:val="0"/>
        <w:spacing w:line="360" w:lineRule="auto"/>
        <w:jc w:val="both"/>
        <w:rPr>
          <w:rFonts w:ascii="Arial" w:hAnsi="Arial"/>
          <w:noProof/>
          <w:color w:val="FF0000"/>
          <w:sz w:val="22"/>
        </w:rPr>
      </w:pPr>
    </w:p>
    <w:p w14:paraId="1A352273" w14:textId="49A66C39" w:rsidR="008224E8" w:rsidRDefault="00717DB7" w:rsidP="0093285E">
      <w:pPr>
        <w:widowControl w:val="0"/>
        <w:spacing w:line="360" w:lineRule="auto"/>
        <w:jc w:val="both"/>
        <w:rPr>
          <w:rFonts w:ascii="Arial" w:hAnsi="Arial"/>
          <w:b/>
          <w:bCs/>
          <w:noProof/>
          <w:color w:val="FF0000"/>
          <w:sz w:val="22"/>
        </w:rPr>
      </w:pPr>
      <w:r>
        <w:rPr>
          <w:noProof/>
        </w:rPr>
        <w:lastRenderedPageBreak/>
        <mc:AlternateContent>
          <mc:Choice Requires="wps">
            <w:drawing>
              <wp:inline distT="0" distB="0" distL="0" distR="0" wp14:anchorId="076D637A" wp14:editId="0A8DF3C6">
                <wp:extent cx="4679950" cy="5137150"/>
                <wp:effectExtent l="0" t="0" r="25400" b="25400"/>
                <wp:docPr id="7" name="Textfeld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79950" cy="5137150"/>
                        </a:xfrm>
                        <a:prstGeom prst="rect">
                          <a:avLst/>
                        </a:prstGeom>
                        <a:solidFill>
                          <a:srgbClr val="FFFFFF"/>
                        </a:solidFill>
                        <a:ln w="9525">
                          <a:solidFill>
                            <a:srgbClr val="000000"/>
                          </a:solidFill>
                          <a:miter lim="800000"/>
                          <a:headEnd/>
                          <a:tailEnd/>
                        </a:ln>
                      </wps:spPr>
                      <wps:txbx>
                        <w:txbxContent>
                          <w:p w14:paraId="057A4FFA" w14:textId="77777777" w:rsidR="00717DB7" w:rsidRPr="003B527E" w:rsidRDefault="00717DB7" w:rsidP="00717DB7">
                            <w:pPr>
                              <w:pStyle w:val="berschrift2"/>
                              <w:keepNext w:val="0"/>
                              <w:widowControl w:val="0"/>
                              <w:spacing w:line="360" w:lineRule="auto"/>
                              <w:ind w:left="0" w:right="0"/>
                              <w:jc w:val="both"/>
                              <w:rPr>
                                <w:rFonts w:ascii="Arial" w:hAnsi="Arial" w:cs="Arial"/>
                                <w:b/>
                                <w:sz w:val="20"/>
                              </w:rPr>
                            </w:pPr>
                            <w:r w:rsidRPr="003B527E">
                              <w:rPr>
                                <w:rFonts w:ascii="Arial" w:hAnsi="Arial" w:cs="Arial"/>
                                <w:b/>
                                <w:sz w:val="20"/>
                              </w:rPr>
                              <w:t>Zuverlässiger Partner</w:t>
                            </w:r>
                          </w:p>
                          <w:p w14:paraId="405ADC19" w14:textId="77777777" w:rsidR="00717DB7" w:rsidRDefault="00717DB7" w:rsidP="00717DB7">
                            <w:pPr>
                              <w:pStyle w:val="StandardWeb"/>
                              <w:widowControl w:val="0"/>
                              <w:spacing w:before="0" w:beforeAutospacing="0" w:after="0" w:afterAutospacing="0" w:line="360" w:lineRule="auto"/>
                              <w:jc w:val="both"/>
                              <w:rPr>
                                <w:rFonts w:ascii="Arial" w:hAnsi="Arial" w:cs="Arial"/>
                                <w:sz w:val="20"/>
                                <w:szCs w:val="20"/>
                              </w:rPr>
                            </w:pPr>
                            <w:r w:rsidRPr="00175767">
                              <w:rPr>
                                <w:rFonts w:ascii="Arial" w:hAnsi="Arial" w:cs="Arial"/>
                                <w:sz w:val="20"/>
                                <w:szCs w:val="20"/>
                              </w:rPr>
                              <w:t>Die DEUTSCHE ROCKWOOL</w:t>
                            </w:r>
                            <w:r>
                              <w:rPr>
                                <w:rFonts w:ascii="Arial" w:hAnsi="Arial" w:cs="Arial"/>
                                <w:sz w:val="20"/>
                                <w:szCs w:val="20"/>
                              </w:rPr>
                              <w:t xml:space="preserve"> GmbH &amp; Co. KG</w:t>
                            </w:r>
                            <w:r w:rsidRPr="00175767">
                              <w:rPr>
                                <w:rFonts w:ascii="Arial" w:hAnsi="Arial" w:cs="Arial"/>
                                <w:sz w:val="20"/>
                                <w:szCs w:val="20"/>
                              </w:rPr>
                              <w:t xml:space="preserve"> ist Teil der ROCKWOOL Gruppe. Mit unseren</w:t>
                            </w:r>
                            <w:r>
                              <w:rPr>
                                <w:rFonts w:ascii="Arial" w:hAnsi="Arial" w:cs="Arial"/>
                                <w:sz w:val="20"/>
                                <w:szCs w:val="20"/>
                              </w:rPr>
                              <w:t xml:space="preserve"> vier</w:t>
                            </w:r>
                            <w:r w:rsidRPr="00175767">
                              <w:rPr>
                                <w:rFonts w:ascii="Arial" w:hAnsi="Arial" w:cs="Arial"/>
                                <w:sz w:val="20"/>
                                <w:szCs w:val="20"/>
                              </w:rPr>
                              <w:t xml:space="preserve"> Werken und rund 1.300 </w:t>
                            </w:r>
                            <w:r>
                              <w:rPr>
                                <w:rFonts w:ascii="Arial" w:hAnsi="Arial" w:cs="Arial"/>
                                <w:sz w:val="20"/>
                                <w:szCs w:val="20"/>
                              </w:rPr>
                              <w:t xml:space="preserve">Mitarbeiterinnen und </w:t>
                            </w:r>
                            <w:r w:rsidRPr="00175767">
                              <w:rPr>
                                <w:rFonts w:ascii="Arial" w:hAnsi="Arial" w:cs="Arial"/>
                                <w:sz w:val="20"/>
                                <w:szCs w:val="20"/>
                              </w:rPr>
                              <w:t>Mitarbeitern in Deutschland sind wir ein Unternehmen, das fortschrittliche Dämmsysteme für Gebäude anbietet.</w:t>
                            </w:r>
                          </w:p>
                          <w:p w14:paraId="78BA8059" w14:textId="77777777" w:rsidR="00717DB7" w:rsidRPr="00175767" w:rsidRDefault="00717DB7" w:rsidP="00717DB7">
                            <w:pPr>
                              <w:pStyle w:val="StandardWeb"/>
                              <w:widowControl w:val="0"/>
                              <w:spacing w:before="0" w:beforeAutospacing="0" w:after="0" w:afterAutospacing="0" w:line="360" w:lineRule="auto"/>
                              <w:jc w:val="both"/>
                              <w:rPr>
                                <w:rFonts w:ascii="Arial" w:hAnsi="Arial" w:cs="Arial"/>
                                <w:sz w:val="20"/>
                                <w:szCs w:val="20"/>
                              </w:rPr>
                            </w:pPr>
                          </w:p>
                          <w:p w14:paraId="25DACB4C" w14:textId="77777777" w:rsidR="00717DB7" w:rsidRDefault="00717DB7" w:rsidP="00717DB7">
                            <w:pPr>
                              <w:pStyle w:val="StandardWeb"/>
                              <w:widowControl w:val="0"/>
                              <w:spacing w:before="0" w:beforeAutospacing="0" w:after="0" w:afterAutospacing="0" w:line="360" w:lineRule="auto"/>
                              <w:jc w:val="both"/>
                              <w:rPr>
                                <w:rFonts w:ascii="Arial" w:hAnsi="Arial" w:cs="Arial"/>
                                <w:sz w:val="20"/>
                                <w:szCs w:val="20"/>
                              </w:rPr>
                            </w:pPr>
                            <w:r w:rsidRPr="00175767">
                              <w:rPr>
                                <w:rFonts w:ascii="Arial" w:hAnsi="Arial" w:cs="Arial"/>
                                <w:sz w:val="20"/>
                                <w:szCs w:val="20"/>
                              </w:rPr>
                              <w:t>Wir bei der ROCKWOOL Gruppe möchten das Leben der Menschen bereichern, die mit unseren Lösungen zu tun haben. Mit unserer umfassenden Kompetenz leisten wir einen wertvollen Beitrag, viele der aktuell größten Herausforderungen in den Bereichen Nachhaltigkeit und Weiterentwicklung zu meistern – von der Senkung des Energieverbrauchs und schädlicher Lärmemissionen bis hin zum Brandschutz und Schutz vor Wasserknappheit sowie Überschwemmungen. In unserem Produktsortiment spiegeln sich vielfältige Bedürfnisse der Welt wider. Auch unsere Partner unterstützen wir dabei, ihren eigenen CO</w:t>
                            </w:r>
                            <w:r w:rsidRPr="00175767">
                              <w:rPr>
                                <w:rFonts w:ascii="Arial" w:hAnsi="Arial" w:cs="Arial"/>
                                <w:sz w:val="20"/>
                                <w:szCs w:val="20"/>
                                <w:vertAlign w:val="subscript"/>
                              </w:rPr>
                              <w:t>2</w:t>
                            </w:r>
                            <w:r w:rsidRPr="00175767">
                              <w:rPr>
                                <w:rFonts w:ascii="Arial" w:hAnsi="Arial" w:cs="Arial"/>
                                <w:sz w:val="20"/>
                                <w:szCs w:val="20"/>
                              </w:rPr>
                              <w:t>-Fußabdruck zu reduzieren.</w:t>
                            </w:r>
                          </w:p>
                          <w:p w14:paraId="55B5EAEA" w14:textId="77777777" w:rsidR="00717DB7" w:rsidRPr="00175767" w:rsidRDefault="00717DB7" w:rsidP="00717DB7">
                            <w:pPr>
                              <w:pStyle w:val="StandardWeb"/>
                              <w:widowControl w:val="0"/>
                              <w:spacing w:before="0" w:beforeAutospacing="0" w:after="0" w:afterAutospacing="0" w:line="360" w:lineRule="auto"/>
                              <w:jc w:val="both"/>
                              <w:rPr>
                                <w:rFonts w:ascii="Arial" w:hAnsi="Arial" w:cs="Arial"/>
                                <w:sz w:val="20"/>
                                <w:szCs w:val="20"/>
                              </w:rPr>
                            </w:pPr>
                          </w:p>
                          <w:p w14:paraId="3F01F7B6" w14:textId="77777777" w:rsidR="00717DB7" w:rsidRPr="00175767" w:rsidRDefault="00717DB7" w:rsidP="00717DB7">
                            <w:pPr>
                              <w:pStyle w:val="StandardWeb"/>
                              <w:widowControl w:val="0"/>
                              <w:spacing w:before="0" w:beforeAutospacing="0" w:after="0" w:afterAutospacing="0" w:line="360" w:lineRule="auto"/>
                              <w:jc w:val="both"/>
                              <w:rPr>
                                <w:rFonts w:ascii="Arial" w:hAnsi="Arial" w:cs="Arial"/>
                                <w:sz w:val="20"/>
                                <w:szCs w:val="20"/>
                              </w:rPr>
                            </w:pPr>
                            <w:r w:rsidRPr="00175767">
                              <w:rPr>
                                <w:rFonts w:ascii="Arial" w:hAnsi="Arial" w:cs="Arial"/>
                                <w:sz w:val="20"/>
                                <w:szCs w:val="20"/>
                              </w:rPr>
                              <w:t>Steinwolle ist ein vielseitiger Werkstoff und die Basis u</w:t>
                            </w:r>
                            <w:r>
                              <w:rPr>
                                <w:rFonts w:ascii="Arial" w:hAnsi="Arial" w:cs="Arial"/>
                                <w:sz w:val="20"/>
                                <w:szCs w:val="20"/>
                              </w:rPr>
                              <w:t>nseres Unternehmens. Mit etwa 11</w:t>
                            </w:r>
                            <w:r w:rsidRPr="00175767">
                              <w:rPr>
                                <w:rFonts w:ascii="Arial" w:hAnsi="Arial" w:cs="Arial"/>
                                <w:sz w:val="20"/>
                                <w:szCs w:val="20"/>
                              </w:rPr>
                              <w:t>.</w:t>
                            </w:r>
                            <w:r>
                              <w:rPr>
                                <w:rFonts w:ascii="Arial" w:hAnsi="Arial" w:cs="Arial"/>
                                <w:sz w:val="20"/>
                                <w:szCs w:val="20"/>
                              </w:rPr>
                              <w:t>0</w:t>
                            </w:r>
                            <w:r w:rsidRPr="00175767">
                              <w:rPr>
                                <w:rFonts w:ascii="Arial" w:hAnsi="Arial" w:cs="Arial"/>
                                <w:sz w:val="20"/>
                                <w:szCs w:val="20"/>
                              </w:rPr>
                              <w:t>00 engagierten Kol</w:t>
                            </w:r>
                            <w:r>
                              <w:rPr>
                                <w:rFonts w:ascii="Arial" w:hAnsi="Arial" w:cs="Arial"/>
                                <w:sz w:val="20"/>
                                <w:szCs w:val="20"/>
                              </w:rPr>
                              <w:t>leginnen und Kollegen in mehr als 39</w:t>
                            </w:r>
                            <w:r w:rsidRPr="00175767">
                              <w:rPr>
                                <w:rFonts w:ascii="Arial" w:hAnsi="Arial" w:cs="Arial"/>
                                <w:sz w:val="20"/>
                                <w:szCs w:val="20"/>
                              </w:rPr>
                              <w:t xml:space="preserve"> Ländern </w:t>
                            </w:r>
                            <w:r>
                              <w:rPr>
                                <w:rFonts w:ascii="Arial" w:hAnsi="Arial" w:cs="Arial"/>
                                <w:sz w:val="20"/>
                                <w:szCs w:val="20"/>
                              </w:rPr>
                              <w:t xml:space="preserve">sowie 45 Produktionsstätten </w:t>
                            </w:r>
                            <w:r w:rsidRPr="00175767">
                              <w:rPr>
                                <w:rFonts w:ascii="Arial" w:hAnsi="Arial" w:cs="Arial"/>
                                <w:sz w:val="20"/>
                                <w:szCs w:val="20"/>
                              </w:rPr>
                              <w:t>sind wir der Weltmarktführer für Lösungen aus Steinwolle für die nichtbrennbare Gebäudedämmung, für Akustikdecken und Fassadenverkleidungen, für Gartenbausubstrate, technische Fasern für die Industrie, Isolierungen in der Prozessindustrie und die Marine- &amp; Offshoreindustrie.</w:t>
                            </w:r>
                          </w:p>
                          <w:p w14:paraId="4988DFC0" w14:textId="77777777" w:rsidR="00717DB7" w:rsidRPr="00175767" w:rsidRDefault="00717DB7" w:rsidP="00717DB7">
                            <w:pPr>
                              <w:spacing w:line="360" w:lineRule="auto"/>
                              <w:jc w:val="both"/>
                              <w:rPr>
                                <w:rFonts w:ascii="Arial" w:hAnsi="Arial" w:cs="Arial"/>
                                <w:sz w:val="20"/>
                              </w:rPr>
                            </w:pPr>
                          </w:p>
                          <w:p w14:paraId="22FCB267" w14:textId="77777777" w:rsidR="00717DB7" w:rsidRPr="00175767" w:rsidRDefault="00717DB7" w:rsidP="00717DB7">
                            <w:pPr>
                              <w:pStyle w:val="berschrift1"/>
                              <w:spacing w:line="360" w:lineRule="auto"/>
                              <w:jc w:val="both"/>
                              <w:rPr>
                                <w:rFonts w:ascii="Arial" w:hAnsi="Arial" w:cs="Arial"/>
                                <w:b w:val="0"/>
                                <w:sz w:val="20"/>
                              </w:rPr>
                            </w:pPr>
                          </w:p>
                          <w:p w14:paraId="5354D13D" w14:textId="77777777" w:rsidR="00717DB7" w:rsidRPr="00175767" w:rsidRDefault="00717DB7" w:rsidP="00717DB7">
                            <w:pPr>
                              <w:spacing w:line="360" w:lineRule="auto"/>
                              <w:jc w:val="both"/>
                              <w:rPr>
                                <w:rFonts w:ascii="Arial" w:hAnsi="Arial" w:cs="Arial"/>
                                <w:sz w:val="20"/>
                              </w:rPr>
                            </w:pPr>
                          </w:p>
                        </w:txbxContent>
                      </wps:txbx>
                      <wps:bodyPr rot="0" vert="horz" wrap="square" lIns="91440" tIns="45720" rIns="91440" bIns="45720" anchor="t" anchorCtr="0" upright="1">
                        <a:noAutofit/>
                      </wps:bodyPr>
                    </wps:wsp>
                  </a:graphicData>
                </a:graphic>
              </wp:inline>
            </w:drawing>
          </mc:Choice>
          <mc:Fallback>
            <w:pict>
              <v:shapetype id="_x0000_t202" coordsize="21600,21600" o:spt="202" path="m,l,21600r21600,l21600,xe">
                <v:stroke joinstyle="miter"/>
                <v:path gradientshapeok="t" o:connecttype="rect"/>
              </v:shapetype>
              <v:shape id="Textfeld 6" o:spid="_x0000_s1026" type="#_x0000_t202" style="width:368.5pt;height:40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">
                <v:textbox>
                  <w:txbxContent>
                    <w:p w14:paraId="057A4FFA" w14:textId="77777777" w:rsidR="00717DB7" w:rsidRPr="003B527E" w:rsidRDefault="00717DB7" w:rsidP="00717DB7">
                      <w:pPr>
                        <w:pStyle w:val="berschrift2"/>
                        <w:keepNext w:val="0"/>
                        <w:widowControl w:val="0"/>
                        <w:spacing w:line="360" w:lineRule="auto"/>
                        <w:ind w:left="0" w:right="0"/>
                        <w:jc w:val="both"/>
                        <w:rPr>
                          <w:rFonts w:ascii="Arial" w:hAnsi="Arial" w:cs="Arial"/>
                          <w:b/>
                          <w:sz w:val="20"/>
                        </w:rPr>
                      </w:pPr>
                      <w:r w:rsidRPr="003B527E">
                        <w:rPr>
                          <w:rFonts w:ascii="Arial" w:hAnsi="Arial" w:cs="Arial"/>
                          <w:b/>
                          <w:sz w:val="20"/>
                        </w:rPr>
                        <w:t>Zuverlässiger Partner</w:t>
                      </w:r>
                    </w:p>
                    <w:p w14:paraId="405ADC19" w14:textId="77777777" w:rsidR="00717DB7" w:rsidRDefault="00717DB7" w:rsidP="00717DB7">
                      <w:pPr>
                        <w:pStyle w:val="StandardWeb"/>
                        <w:widowControl w:val="0"/>
                        <w:spacing w:before="0" w:beforeAutospacing="0" w:after="0" w:afterAutospacing="0" w:line="360" w:lineRule="auto"/>
                        <w:jc w:val="both"/>
                        <w:rPr>
                          <w:rFonts w:ascii="Arial" w:hAnsi="Arial" w:cs="Arial"/>
                          <w:sz w:val="20"/>
                          <w:szCs w:val="20"/>
                        </w:rPr>
                      </w:pPr>
                      <w:r w:rsidRPr="00175767">
                        <w:rPr>
                          <w:rFonts w:ascii="Arial" w:hAnsi="Arial" w:cs="Arial"/>
                          <w:sz w:val="20"/>
                          <w:szCs w:val="20"/>
                        </w:rPr>
                        <w:t>Die DEUTSCHE ROCKWOOL</w:t>
                      </w:r>
                      <w:r>
                        <w:rPr>
                          <w:rFonts w:ascii="Arial" w:hAnsi="Arial" w:cs="Arial"/>
                          <w:sz w:val="20"/>
                          <w:szCs w:val="20"/>
                        </w:rPr>
                        <w:t xml:space="preserve"> GmbH &amp; Co. KG</w:t>
                      </w:r>
                      <w:r w:rsidRPr="00175767">
                        <w:rPr>
                          <w:rFonts w:ascii="Arial" w:hAnsi="Arial" w:cs="Arial"/>
                          <w:sz w:val="20"/>
                          <w:szCs w:val="20"/>
                        </w:rPr>
                        <w:t xml:space="preserve"> ist Teil der ROCKWOOL Gruppe. Mit unseren</w:t>
                      </w:r>
                      <w:r>
                        <w:rPr>
                          <w:rFonts w:ascii="Arial" w:hAnsi="Arial" w:cs="Arial"/>
                          <w:sz w:val="20"/>
                          <w:szCs w:val="20"/>
                        </w:rPr>
                        <w:t xml:space="preserve"> vier</w:t>
                      </w:r>
                      <w:r w:rsidRPr="00175767">
                        <w:rPr>
                          <w:rFonts w:ascii="Arial" w:hAnsi="Arial" w:cs="Arial"/>
                          <w:sz w:val="20"/>
                          <w:szCs w:val="20"/>
                        </w:rPr>
                        <w:t xml:space="preserve"> Werken und rund 1.300 </w:t>
                      </w:r>
                      <w:r>
                        <w:rPr>
                          <w:rFonts w:ascii="Arial" w:hAnsi="Arial" w:cs="Arial"/>
                          <w:sz w:val="20"/>
                          <w:szCs w:val="20"/>
                        </w:rPr>
                        <w:t xml:space="preserve">Mitarbeiterinnen und </w:t>
                      </w:r>
                      <w:r w:rsidRPr="00175767">
                        <w:rPr>
                          <w:rFonts w:ascii="Arial" w:hAnsi="Arial" w:cs="Arial"/>
                          <w:sz w:val="20"/>
                          <w:szCs w:val="20"/>
                        </w:rPr>
                        <w:t>Mitarbeitern in Deutschland sind wir ein Unternehmen, das fortschrittliche Dämmsysteme für Gebäude anbietet.</w:t>
                      </w:r>
                    </w:p>
                    <w:p w14:paraId="78BA8059" w14:textId="77777777" w:rsidR="00717DB7" w:rsidRPr="00175767" w:rsidRDefault="00717DB7" w:rsidP="00717DB7">
                      <w:pPr>
                        <w:pStyle w:val="StandardWeb"/>
                        <w:widowControl w:val="0"/>
                        <w:spacing w:before="0" w:beforeAutospacing="0" w:after="0" w:afterAutospacing="0" w:line="360" w:lineRule="auto"/>
                        <w:jc w:val="both"/>
                        <w:rPr>
                          <w:rFonts w:ascii="Arial" w:hAnsi="Arial" w:cs="Arial"/>
                          <w:sz w:val="20"/>
                          <w:szCs w:val="20"/>
                        </w:rPr>
                      </w:pPr>
                    </w:p>
                    <w:p w14:paraId="25DACB4C" w14:textId="77777777" w:rsidR="00717DB7" w:rsidRDefault="00717DB7" w:rsidP="00717DB7">
                      <w:pPr>
                        <w:pStyle w:val="StandardWeb"/>
                        <w:widowControl w:val="0"/>
                        <w:spacing w:before="0" w:beforeAutospacing="0" w:after="0" w:afterAutospacing="0" w:line="360" w:lineRule="auto"/>
                        <w:jc w:val="both"/>
                        <w:rPr>
                          <w:rFonts w:ascii="Arial" w:hAnsi="Arial" w:cs="Arial"/>
                          <w:sz w:val="20"/>
                          <w:szCs w:val="20"/>
                        </w:rPr>
                      </w:pPr>
                      <w:r w:rsidRPr="00175767">
                        <w:rPr>
                          <w:rFonts w:ascii="Arial" w:hAnsi="Arial" w:cs="Arial"/>
                          <w:sz w:val="20"/>
                          <w:szCs w:val="20"/>
                        </w:rPr>
                        <w:t>Wir bei der ROCKWOOL Gruppe möchten das Leben der Menschen bereichern, die mit unseren Lösungen zu tun haben. Mit unserer umfassenden Kompetenz leisten wir einen wertvollen Beitrag, viele der aktuell größten Herausforderungen in den Bereichen Nachhaltigkeit und Weiterentwicklung zu meistern – von der Senkung des Energieverbrauchs und schädlicher Lärmemissionen bis hin zum Brandschutz und Schutz vor Wasserknappheit sowie Überschwemmungen. In unserem Produktsortiment spiegeln sich vielfältige Bedürfnisse der Welt wider. Auch unsere Partner unterstützen wir dabei, ihren eigenen CO</w:t>
                      </w:r>
                      <w:r w:rsidRPr="00175767">
                        <w:rPr>
                          <w:rFonts w:ascii="Arial" w:hAnsi="Arial" w:cs="Arial"/>
                          <w:sz w:val="20"/>
                          <w:szCs w:val="20"/>
                          <w:vertAlign w:val="subscript"/>
                        </w:rPr>
                        <w:t>2</w:t>
                      </w:r>
                      <w:r w:rsidRPr="00175767">
                        <w:rPr>
                          <w:rFonts w:ascii="Arial" w:hAnsi="Arial" w:cs="Arial"/>
                          <w:sz w:val="20"/>
                          <w:szCs w:val="20"/>
                        </w:rPr>
                        <w:t>-Fußabdruck zu reduzieren.</w:t>
                      </w:r>
                    </w:p>
                    <w:p w14:paraId="55B5EAEA" w14:textId="77777777" w:rsidR="00717DB7" w:rsidRPr="00175767" w:rsidRDefault="00717DB7" w:rsidP="00717DB7">
                      <w:pPr>
                        <w:pStyle w:val="StandardWeb"/>
                        <w:widowControl w:val="0"/>
                        <w:spacing w:before="0" w:beforeAutospacing="0" w:after="0" w:afterAutospacing="0" w:line="360" w:lineRule="auto"/>
                        <w:jc w:val="both"/>
                        <w:rPr>
                          <w:rFonts w:ascii="Arial" w:hAnsi="Arial" w:cs="Arial"/>
                          <w:sz w:val="20"/>
                          <w:szCs w:val="20"/>
                        </w:rPr>
                      </w:pPr>
                    </w:p>
                    <w:p w14:paraId="3F01F7B6" w14:textId="77777777" w:rsidR="00717DB7" w:rsidRPr="00175767" w:rsidRDefault="00717DB7" w:rsidP="00717DB7">
                      <w:pPr>
                        <w:pStyle w:val="StandardWeb"/>
                        <w:widowControl w:val="0"/>
                        <w:spacing w:before="0" w:beforeAutospacing="0" w:after="0" w:afterAutospacing="0" w:line="360" w:lineRule="auto"/>
                        <w:jc w:val="both"/>
                        <w:rPr>
                          <w:rFonts w:ascii="Arial" w:hAnsi="Arial" w:cs="Arial"/>
                          <w:sz w:val="20"/>
                          <w:szCs w:val="20"/>
                        </w:rPr>
                      </w:pPr>
                      <w:r w:rsidRPr="00175767">
                        <w:rPr>
                          <w:rFonts w:ascii="Arial" w:hAnsi="Arial" w:cs="Arial"/>
                          <w:sz w:val="20"/>
                          <w:szCs w:val="20"/>
                        </w:rPr>
                        <w:t>Steinwolle ist ein vielseitiger Werkstoff und die Basis u</w:t>
                      </w:r>
                      <w:r>
                        <w:rPr>
                          <w:rFonts w:ascii="Arial" w:hAnsi="Arial" w:cs="Arial"/>
                          <w:sz w:val="20"/>
                          <w:szCs w:val="20"/>
                        </w:rPr>
                        <w:t>nseres Unternehmens. Mit etwa 11</w:t>
                      </w:r>
                      <w:r w:rsidRPr="00175767">
                        <w:rPr>
                          <w:rFonts w:ascii="Arial" w:hAnsi="Arial" w:cs="Arial"/>
                          <w:sz w:val="20"/>
                          <w:szCs w:val="20"/>
                        </w:rPr>
                        <w:t>.</w:t>
                      </w:r>
                      <w:r>
                        <w:rPr>
                          <w:rFonts w:ascii="Arial" w:hAnsi="Arial" w:cs="Arial"/>
                          <w:sz w:val="20"/>
                          <w:szCs w:val="20"/>
                        </w:rPr>
                        <w:t>0</w:t>
                      </w:r>
                      <w:r w:rsidRPr="00175767">
                        <w:rPr>
                          <w:rFonts w:ascii="Arial" w:hAnsi="Arial" w:cs="Arial"/>
                          <w:sz w:val="20"/>
                          <w:szCs w:val="20"/>
                        </w:rPr>
                        <w:t>00 engagierten Kol</w:t>
                      </w:r>
                      <w:r>
                        <w:rPr>
                          <w:rFonts w:ascii="Arial" w:hAnsi="Arial" w:cs="Arial"/>
                          <w:sz w:val="20"/>
                          <w:szCs w:val="20"/>
                        </w:rPr>
                        <w:t>leginnen und Kollegen in mehr als 39</w:t>
                      </w:r>
                      <w:r w:rsidRPr="00175767">
                        <w:rPr>
                          <w:rFonts w:ascii="Arial" w:hAnsi="Arial" w:cs="Arial"/>
                          <w:sz w:val="20"/>
                          <w:szCs w:val="20"/>
                        </w:rPr>
                        <w:t xml:space="preserve"> Ländern </w:t>
                      </w:r>
                      <w:r>
                        <w:rPr>
                          <w:rFonts w:ascii="Arial" w:hAnsi="Arial" w:cs="Arial"/>
                          <w:sz w:val="20"/>
                          <w:szCs w:val="20"/>
                        </w:rPr>
                        <w:t xml:space="preserve">sowie 45 Produktionsstätten </w:t>
                      </w:r>
                      <w:r w:rsidRPr="00175767">
                        <w:rPr>
                          <w:rFonts w:ascii="Arial" w:hAnsi="Arial" w:cs="Arial"/>
                          <w:sz w:val="20"/>
                          <w:szCs w:val="20"/>
                        </w:rPr>
                        <w:t>sind wir der Weltmarktführer für Lösungen aus Steinwolle für die nichtbrennbare Gebäudedämmung, für Akustikdecken und Fassadenverkleidungen, für Gartenbausubstrate, technische Fasern für die Industrie, Isolierungen in der Prozessindustrie und die Marine- &amp; Offshoreindustrie.</w:t>
                      </w:r>
                    </w:p>
                    <w:p w14:paraId="4988DFC0" w14:textId="77777777" w:rsidR="00717DB7" w:rsidRPr="00175767" w:rsidRDefault="00717DB7" w:rsidP="00717DB7">
                      <w:pPr>
                        <w:spacing w:line="360" w:lineRule="auto"/>
                        <w:jc w:val="both"/>
                        <w:rPr>
                          <w:rFonts w:ascii="Arial" w:hAnsi="Arial" w:cs="Arial"/>
                          <w:sz w:val="20"/>
                        </w:rPr>
                      </w:pPr>
                    </w:p>
                    <w:p w14:paraId="22FCB267" w14:textId="77777777" w:rsidR="00717DB7" w:rsidRPr="00175767" w:rsidRDefault="00717DB7" w:rsidP="00717DB7">
                      <w:pPr>
                        <w:pStyle w:val="berschrift1"/>
                        <w:spacing w:line="360" w:lineRule="auto"/>
                        <w:jc w:val="both"/>
                        <w:rPr>
                          <w:rFonts w:ascii="Arial" w:hAnsi="Arial" w:cs="Arial"/>
                          <w:b w:val="0"/>
                          <w:sz w:val="20"/>
                        </w:rPr>
                      </w:pPr>
                    </w:p>
                    <w:p w14:paraId="5354D13D" w14:textId="77777777" w:rsidR="00717DB7" w:rsidRPr="00175767" w:rsidRDefault="00717DB7" w:rsidP="00717DB7">
                      <w:pPr>
                        <w:spacing w:line="360" w:lineRule="auto"/>
                        <w:jc w:val="both"/>
                        <w:rPr>
                          <w:rFonts w:ascii="Arial" w:hAnsi="Arial" w:cs="Arial"/>
                          <w:sz w:val="20"/>
                        </w:rPr>
                      </w:pPr>
                    </w:p>
                  </w:txbxContent>
                </v:textbox>
                <w10:anchorlock/>
              </v:shape>
            </w:pict>
          </mc:Fallback>
        </mc:AlternateContent>
      </w:r>
    </w:p>
    <w:p w14:paraId="1092A20C" w14:textId="77777777" w:rsidR="00717DB7" w:rsidRDefault="00717DB7" w:rsidP="0093285E">
      <w:pPr>
        <w:widowControl w:val="0"/>
        <w:spacing w:line="360" w:lineRule="auto"/>
        <w:jc w:val="both"/>
        <w:rPr>
          <w:rFonts w:ascii="Arial" w:hAnsi="Arial"/>
          <w:b/>
          <w:bCs/>
          <w:noProof/>
          <w:color w:val="FF0000"/>
          <w:sz w:val="22"/>
        </w:rPr>
      </w:pPr>
    </w:p>
    <w:p w14:paraId="5BD20263" w14:textId="77777777" w:rsidR="00717DB7" w:rsidRPr="004C669D" w:rsidRDefault="00717DB7" w:rsidP="00717DB7">
      <w:pPr>
        <w:pStyle w:val="StandardWeb"/>
        <w:rPr>
          <w:rFonts w:ascii="Arial" w:hAnsi="Arial" w:cs="Arial"/>
          <w:i/>
          <w:sz w:val="18"/>
          <w:szCs w:val="18"/>
        </w:rPr>
      </w:pPr>
      <w:r w:rsidRPr="009972E4">
        <w:rPr>
          <w:rFonts w:ascii="Arial" w:hAnsi="Arial" w:cs="Arial"/>
          <w:i/>
          <w:sz w:val="18"/>
          <w:szCs w:val="18"/>
        </w:rPr>
        <w:t>Abdruck frei. Beleg erbeten.</w:t>
      </w:r>
      <w:r>
        <w:rPr>
          <w:rFonts w:ascii="Arial" w:hAnsi="Arial" w:cs="Arial"/>
          <w:i/>
          <w:sz w:val="18"/>
          <w:szCs w:val="18"/>
        </w:rPr>
        <w:br/>
      </w:r>
      <w:r w:rsidRPr="009972E4">
        <w:rPr>
          <w:rFonts w:ascii="Arial" w:hAnsi="Arial" w:cs="Arial"/>
          <w:i/>
          <w:sz w:val="18"/>
          <w:szCs w:val="18"/>
        </w:rPr>
        <w:t>Dr. Sälzer Pressedienst, Lensbachstraße 10, 52159 Roetgen</w:t>
      </w:r>
    </w:p>
    <w:p w14:paraId="3B703C9C" w14:textId="77777777" w:rsidR="00717DB7" w:rsidRDefault="00717DB7" w:rsidP="0093285E">
      <w:pPr>
        <w:widowControl w:val="0"/>
        <w:spacing w:line="360" w:lineRule="auto"/>
        <w:jc w:val="both"/>
        <w:rPr>
          <w:rFonts w:ascii="Arial" w:hAnsi="Arial"/>
          <w:b/>
          <w:bCs/>
          <w:noProof/>
          <w:color w:val="FF0000"/>
          <w:sz w:val="22"/>
        </w:rPr>
      </w:pPr>
    </w:p>
    <w:p w14:paraId="22B28860" w14:textId="77777777" w:rsidR="00717DB7" w:rsidRPr="00BF3846" w:rsidRDefault="00717DB7" w:rsidP="0093285E">
      <w:pPr>
        <w:widowControl w:val="0"/>
        <w:spacing w:line="360" w:lineRule="auto"/>
        <w:jc w:val="both"/>
        <w:rPr>
          <w:rFonts w:ascii="Arial" w:hAnsi="Arial"/>
          <w:b/>
          <w:bCs/>
          <w:noProof/>
          <w:color w:val="FF0000"/>
          <w:sz w:val="22"/>
        </w:rPr>
      </w:pPr>
    </w:p>
    <w:p w14:paraId="037749DB" w14:textId="77777777" w:rsidR="006F2C4C" w:rsidRDefault="003800E7" w:rsidP="006F2C4C">
      <w:pPr>
        <w:spacing w:line="360" w:lineRule="auto"/>
        <w:jc w:val="both"/>
        <w:rPr>
          <w:rFonts w:ascii="Arial" w:hAnsi="Arial"/>
          <w:sz w:val="22"/>
        </w:rPr>
      </w:pPr>
      <w:r>
        <w:rPr>
          <w:rFonts w:ascii="Arial" w:hAnsi="Arial"/>
          <w:noProof/>
          <w:sz w:val="22"/>
        </w:rPr>
        <w:lastRenderedPageBreak/>
        <w:drawing>
          <wp:inline distT="0" distB="0" distL="0" distR="0" wp14:anchorId="311748EF" wp14:editId="04BC0F5B">
            <wp:extent cx="2526492" cy="1411241"/>
            <wp:effectExtent l="0" t="0" r="7620" b="0"/>
            <wp:docPr id="16" name="Bild 1" descr="024 5579 Behrendt und Rauscha"/>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024 5579 Behrendt und Rauscha"/>
                    <pic:cNvPicPr>
                      <a:picLocks/>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528443" cy="1412331"/>
                    </a:xfrm>
                    <a:prstGeom prst="rect">
                      <a:avLst/>
                    </a:prstGeom>
                    <a:noFill/>
                    <a:ln>
                      <a:noFill/>
                    </a:ln>
                  </pic:spPr>
                </pic:pic>
              </a:graphicData>
            </a:graphic>
          </wp:inline>
        </w:drawing>
      </w:r>
    </w:p>
    <w:p w14:paraId="12591341" w14:textId="77777777" w:rsidR="00FE48E3" w:rsidRDefault="00FE48E3" w:rsidP="006F2C4C">
      <w:pPr>
        <w:spacing w:line="360" w:lineRule="auto"/>
        <w:jc w:val="both"/>
        <w:rPr>
          <w:rFonts w:ascii="Arial" w:hAnsi="Arial"/>
          <w:sz w:val="22"/>
        </w:rPr>
      </w:pPr>
      <w:r>
        <w:rPr>
          <w:rFonts w:ascii="Arial" w:hAnsi="Arial"/>
          <w:sz w:val="22"/>
        </w:rPr>
        <w:t>Sechs Wohngebäude errichtet die Berliner Wohnungsgesellschaft Märkische Scholle rund um diese Rotunde im Stadtteil Lichertfelde. Nachhaltigkeit wird bei diesem Neubauprojekt großgeschrieben</w:t>
      </w:r>
      <w:r w:rsidR="0090104D">
        <w:rPr>
          <w:rFonts w:ascii="Arial" w:hAnsi="Arial"/>
          <w:sz w:val="22"/>
        </w:rPr>
        <w:t>.</w:t>
      </w:r>
    </w:p>
    <w:p w14:paraId="7E445D08" w14:textId="77777777" w:rsidR="004864BB" w:rsidRDefault="004864BB" w:rsidP="006F2C4C">
      <w:pPr>
        <w:spacing w:line="360" w:lineRule="auto"/>
        <w:jc w:val="both"/>
        <w:rPr>
          <w:rFonts w:ascii="Arial" w:hAnsi="Arial"/>
          <w:sz w:val="22"/>
        </w:rPr>
      </w:pPr>
    </w:p>
    <w:p w14:paraId="1FB1F37E" w14:textId="77777777" w:rsidR="004864BB" w:rsidRDefault="004864BB" w:rsidP="006F2C4C">
      <w:pPr>
        <w:spacing w:line="360" w:lineRule="auto"/>
        <w:jc w:val="both"/>
        <w:rPr>
          <w:rFonts w:ascii="Arial" w:hAnsi="Arial"/>
          <w:sz w:val="22"/>
        </w:rPr>
      </w:pPr>
      <w:r>
        <w:rPr>
          <w:rFonts w:ascii="Arial" w:hAnsi="Arial"/>
          <w:noProof/>
          <w:sz w:val="22"/>
        </w:rPr>
        <w:drawing>
          <wp:inline distT="0" distB="0" distL="0" distR="0" wp14:anchorId="255D9983" wp14:editId="12D70EDC">
            <wp:extent cx="2516428" cy="1594714"/>
            <wp:effectExtent l="0" t="0" r="0" b="5715"/>
            <wp:docPr id="6" name="Bild 6" descr="048 5579 Behrendt und Rauschf"/>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 descr="048 5579 Behrendt und Rauschf"/>
                    <pic:cNvPicPr>
                      <a:picLocks/>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518288" cy="1595893"/>
                    </a:xfrm>
                    <a:prstGeom prst="rect">
                      <a:avLst/>
                    </a:prstGeom>
                    <a:noFill/>
                    <a:ln>
                      <a:noFill/>
                    </a:ln>
                  </pic:spPr>
                </pic:pic>
              </a:graphicData>
            </a:graphic>
          </wp:inline>
        </w:drawing>
      </w:r>
    </w:p>
    <w:p w14:paraId="08D6FEB8" w14:textId="77777777" w:rsidR="00FE48E3" w:rsidRDefault="00FE48E3" w:rsidP="006F2C4C">
      <w:pPr>
        <w:spacing w:line="360" w:lineRule="auto"/>
        <w:jc w:val="both"/>
        <w:rPr>
          <w:rFonts w:ascii="Arial" w:hAnsi="Arial"/>
          <w:sz w:val="22"/>
        </w:rPr>
      </w:pPr>
      <w:r>
        <w:rPr>
          <w:rFonts w:ascii="Arial" w:hAnsi="Arial"/>
          <w:sz w:val="22"/>
        </w:rPr>
        <w:t xml:space="preserve">Daniel Ripolz, Projektleiter beim Generalübernehmer DWB für den Bereich Fassade, </w:t>
      </w:r>
      <w:r w:rsidR="00206F24">
        <w:rPr>
          <w:rFonts w:ascii="Arial" w:hAnsi="Arial"/>
          <w:sz w:val="22"/>
        </w:rPr>
        <w:t>weiß den Vorteil einer</w:t>
      </w:r>
      <w:r>
        <w:rPr>
          <w:rFonts w:ascii="Arial" w:hAnsi="Arial"/>
          <w:sz w:val="22"/>
        </w:rPr>
        <w:t xml:space="preserve"> Fassadendämmung </w:t>
      </w:r>
      <w:r w:rsidR="00206F24">
        <w:rPr>
          <w:rFonts w:ascii="Arial" w:hAnsi="Arial"/>
          <w:sz w:val="22"/>
        </w:rPr>
        <w:t xml:space="preserve">durchgängig </w:t>
      </w:r>
      <w:r>
        <w:rPr>
          <w:rFonts w:ascii="Arial" w:hAnsi="Arial"/>
          <w:sz w:val="22"/>
        </w:rPr>
        <w:t>aus nichtbrennbarer Steinwolle</w:t>
      </w:r>
      <w:r w:rsidR="00206F24">
        <w:rPr>
          <w:rFonts w:ascii="Arial" w:hAnsi="Arial"/>
          <w:sz w:val="22"/>
        </w:rPr>
        <w:t xml:space="preserve"> zu schätzen</w:t>
      </w:r>
    </w:p>
    <w:p w14:paraId="3AF6996F" w14:textId="77777777" w:rsidR="004864BB" w:rsidRDefault="004864BB" w:rsidP="006F2C4C">
      <w:pPr>
        <w:spacing w:line="360" w:lineRule="auto"/>
        <w:jc w:val="both"/>
        <w:rPr>
          <w:rFonts w:ascii="Arial" w:hAnsi="Arial"/>
          <w:sz w:val="22"/>
        </w:rPr>
      </w:pPr>
    </w:p>
    <w:p w14:paraId="216900D5" w14:textId="77777777" w:rsidR="004864BB" w:rsidRDefault="004864BB" w:rsidP="006F2C4C">
      <w:pPr>
        <w:spacing w:line="360" w:lineRule="auto"/>
        <w:jc w:val="both"/>
        <w:rPr>
          <w:rFonts w:ascii="Arial" w:hAnsi="Arial"/>
          <w:sz w:val="22"/>
        </w:rPr>
      </w:pPr>
      <w:r>
        <w:rPr>
          <w:rFonts w:ascii="Arial" w:hAnsi="Arial"/>
          <w:noProof/>
          <w:sz w:val="22"/>
        </w:rPr>
        <w:drawing>
          <wp:inline distT="0" distB="0" distL="0" distR="0" wp14:anchorId="5F61C059" wp14:editId="441CF98A">
            <wp:extent cx="2516428" cy="1623974"/>
            <wp:effectExtent l="0" t="0" r="0" b="0"/>
            <wp:docPr id="9" name="Bild 9" descr="070 5579 Behrendt und Rauschi"/>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9" descr="070 5579 Behrendt und Rauschi"/>
                    <pic:cNvPicPr>
                      <a:picLocks/>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518289" cy="1625175"/>
                    </a:xfrm>
                    <a:prstGeom prst="rect">
                      <a:avLst/>
                    </a:prstGeom>
                    <a:noFill/>
                    <a:ln>
                      <a:noFill/>
                    </a:ln>
                  </pic:spPr>
                </pic:pic>
              </a:graphicData>
            </a:graphic>
          </wp:inline>
        </w:drawing>
      </w:r>
    </w:p>
    <w:p w14:paraId="5451A61F" w14:textId="77777777" w:rsidR="000657FE" w:rsidRDefault="00FE48E3" w:rsidP="006F2C4C">
      <w:pPr>
        <w:spacing w:line="360" w:lineRule="auto"/>
        <w:jc w:val="both"/>
        <w:rPr>
          <w:rFonts w:ascii="Arial" w:hAnsi="Arial"/>
          <w:sz w:val="22"/>
        </w:rPr>
      </w:pPr>
      <w:r>
        <w:rPr>
          <w:rFonts w:ascii="Arial" w:hAnsi="Arial"/>
          <w:sz w:val="22"/>
        </w:rPr>
        <w:t>„Coverrock II“ Dämmstoffplatten können wahlweise vollflächig oder im Punkt-Wulst-Verfahren mit Kleber versehen werden</w:t>
      </w:r>
    </w:p>
    <w:p w14:paraId="5B5EDCAF" w14:textId="77777777" w:rsidR="0096227F" w:rsidRDefault="0096227F" w:rsidP="006F2C4C">
      <w:pPr>
        <w:spacing w:line="360" w:lineRule="auto"/>
        <w:jc w:val="both"/>
        <w:rPr>
          <w:rFonts w:ascii="Arial" w:hAnsi="Arial"/>
          <w:sz w:val="22"/>
        </w:rPr>
      </w:pPr>
    </w:p>
    <w:p w14:paraId="61451537" w14:textId="77777777" w:rsidR="004864BB" w:rsidRDefault="004864BB" w:rsidP="006F2C4C">
      <w:pPr>
        <w:spacing w:line="360" w:lineRule="auto"/>
        <w:jc w:val="both"/>
        <w:rPr>
          <w:rFonts w:ascii="Arial" w:hAnsi="Arial"/>
          <w:sz w:val="22"/>
        </w:rPr>
      </w:pPr>
    </w:p>
    <w:p w14:paraId="324BD18C" w14:textId="77777777" w:rsidR="004864BB" w:rsidRDefault="004864BB" w:rsidP="006F2C4C">
      <w:pPr>
        <w:spacing w:line="360" w:lineRule="auto"/>
        <w:jc w:val="both"/>
        <w:rPr>
          <w:rFonts w:ascii="Arial" w:hAnsi="Arial"/>
          <w:sz w:val="22"/>
        </w:rPr>
      </w:pPr>
      <w:r>
        <w:rPr>
          <w:rFonts w:ascii="Arial" w:hAnsi="Arial"/>
          <w:noProof/>
          <w:sz w:val="22"/>
        </w:rPr>
        <w:lastRenderedPageBreak/>
        <w:drawing>
          <wp:inline distT="0" distB="0" distL="0" distR="0" wp14:anchorId="269DE97E" wp14:editId="13134FC2">
            <wp:extent cx="2516428" cy="1667866"/>
            <wp:effectExtent l="0" t="0" r="0" b="8890"/>
            <wp:docPr id="11" name="Bild 11" descr="077 5579 Behrendt und Rauschk"/>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1" descr="077 5579 Behrendt und Rauschk"/>
                    <pic:cNvPicPr>
                      <a:picLocks/>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518288" cy="1669099"/>
                    </a:xfrm>
                    <a:prstGeom prst="rect">
                      <a:avLst/>
                    </a:prstGeom>
                    <a:noFill/>
                    <a:ln>
                      <a:noFill/>
                    </a:ln>
                  </pic:spPr>
                </pic:pic>
              </a:graphicData>
            </a:graphic>
          </wp:inline>
        </w:drawing>
      </w:r>
    </w:p>
    <w:p w14:paraId="21B2B749" w14:textId="77777777" w:rsidR="004864BB" w:rsidRDefault="00FE48E3" w:rsidP="006F2C4C">
      <w:pPr>
        <w:spacing w:line="360" w:lineRule="auto"/>
        <w:jc w:val="both"/>
        <w:rPr>
          <w:rFonts w:ascii="Arial" w:hAnsi="Arial"/>
          <w:sz w:val="22"/>
        </w:rPr>
      </w:pPr>
      <w:r>
        <w:rPr>
          <w:rFonts w:ascii="Arial" w:hAnsi="Arial"/>
          <w:sz w:val="22"/>
        </w:rPr>
        <w:t>Dank der Zweischichtcharakteristik sind „Coverrock II“ Dämmplatten angenehm zu schneiden, so dass der Anschluss an Vorbauten z.</w:t>
      </w:r>
      <w:r w:rsidR="0090104D">
        <w:rPr>
          <w:rFonts w:ascii="Arial" w:hAnsi="Arial"/>
          <w:sz w:val="22"/>
        </w:rPr>
        <w:t xml:space="preserve"> </w:t>
      </w:r>
      <w:r>
        <w:rPr>
          <w:rFonts w:ascii="Arial" w:hAnsi="Arial"/>
          <w:sz w:val="22"/>
        </w:rPr>
        <w:t xml:space="preserve">B. für die Haustechnik leicht von der Hand geht </w:t>
      </w:r>
    </w:p>
    <w:p w14:paraId="602E33AD" w14:textId="77777777" w:rsidR="00971B55" w:rsidRDefault="00971B55" w:rsidP="006F2C4C">
      <w:pPr>
        <w:spacing w:line="360" w:lineRule="auto"/>
        <w:jc w:val="both"/>
        <w:rPr>
          <w:rFonts w:ascii="Arial" w:hAnsi="Arial"/>
          <w:sz w:val="22"/>
        </w:rPr>
      </w:pPr>
    </w:p>
    <w:p w14:paraId="77DC212C" w14:textId="77777777" w:rsidR="00717DB7" w:rsidRDefault="00717DB7" w:rsidP="006F2C4C">
      <w:pPr>
        <w:spacing w:line="360" w:lineRule="auto"/>
        <w:jc w:val="both"/>
        <w:rPr>
          <w:rFonts w:ascii="Arial" w:hAnsi="Arial"/>
          <w:sz w:val="22"/>
        </w:rPr>
      </w:pPr>
    </w:p>
    <w:p w14:paraId="67814A9D" w14:textId="77777777" w:rsidR="004864BB" w:rsidRDefault="004864BB" w:rsidP="006F2C4C">
      <w:pPr>
        <w:spacing w:line="360" w:lineRule="auto"/>
        <w:jc w:val="both"/>
        <w:rPr>
          <w:rFonts w:ascii="Arial" w:hAnsi="Arial"/>
          <w:sz w:val="22"/>
        </w:rPr>
      </w:pPr>
      <w:r>
        <w:rPr>
          <w:rFonts w:ascii="Arial" w:hAnsi="Arial"/>
          <w:noProof/>
          <w:sz w:val="22"/>
        </w:rPr>
        <w:drawing>
          <wp:inline distT="0" distB="0" distL="0" distR="0" wp14:anchorId="66E775CE" wp14:editId="51C118AA">
            <wp:extent cx="1971510" cy="3065618"/>
            <wp:effectExtent l="0" t="0" r="0" b="1905"/>
            <wp:docPr id="12" name="Bild 12" descr="084 5579 Behrendt und Rausch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2" descr="084 5579 Behrendt und Rauschl"/>
                    <pic:cNvPicPr>
                      <a:picLocks/>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973986" cy="3069469"/>
                    </a:xfrm>
                    <a:prstGeom prst="rect">
                      <a:avLst/>
                    </a:prstGeom>
                    <a:noFill/>
                    <a:ln>
                      <a:noFill/>
                    </a:ln>
                  </pic:spPr>
                </pic:pic>
              </a:graphicData>
            </a:graphic>
          </wp:inline>
        </w:drawing>
      </w:r>
    </w:p>
    <w:p w14:paraId="66184FE9" w14:textId="77777777" w:rsidR="00FE48E3" w:rsidRPr="00FE48E3" w:rsidRDefault="00FE48E3" w:rsidP="006F2C4C">
      <w:pPr>
        <w:spacing w:line="360" w:lineRule="auto"/>
        <w:jc w:val="both"/>
        <w:rPr>
          <w:rFonts w:ascii="Arial" w:hAnsi="Arial"/>
          <w:color w:val="000000" w:themeColor="text1"/>
          <w:sz w:val="22"/>
        </w:rPr>
      </w:pPr>
      <w:r w:rsidRPr="00FE48E3">
        <w:rPr>
          <w:rFonts w:ascii="Arial" w:hAnsi="Arial"/>
          <w:color w:val="000000" w:themeColor="text1"/>
          <w:sz w:val="22"/>
        </w:rPr>
        <w:t>Da die Dämmplatten im Punkt-Wulst-Verfahren verklebt werden, wird stets ihre lotgerechte Montage kontrolliert</w:t>
      </w:r>
    </w:p>
    <w:p w14:paraId="4DBE868B" w14:textId="77777777" w:rsidR="004864BB" w:rsidRDefault="004864BB" w:rsidP="006F2C4C">
      <w:pPr>
        <w:spacing w:line="360" w:lineRule="auto"/>
        <w:jc w:val="both"/>
        <w:rPr>
          <w:rFonts w:ascii="Arial" w:hAnsi="Arial"/>
          <w:sz w:val="22"/>
        </w:rPr>
      </w:pPr>
    </w:p>
    <w:p w14:paraId="213C67BA" w14:textId="77777777" w:rsidR="004864BB" w:rsidRDefault="004864BB" w:rsidP="006F2C4C">
      <w:pPr>
        <w:spacing w:line="360" w:lineRule="auto"/>
        <w:jc w:val="both"/>
        <w:rPr>
          <w:rFonts w:ascii="Arial" w:hAnsi="Arial"/>
          <w:sz w:val="22"/>
        </w:rPr>
      </w:pPr>
      <w:r>
        <w:rPr>
          <w:rFonts w:ascii="Arial" w:hAnsi="Arial"/>
          <w:noProof/>
          <w:sz w:val="22"/>
        </w:rPr>
        <w:lastRenderedPageBreak/>
        <w:drawing>
          <wp:inline distT="0" distB="0" distL="0" distR="0" wp14:anchorId="705D490B" wp14:editId="45C80FD9">
            <wp:extent cx="2531059" cy="1616659"/>
            <wp:effectExtent l="0" t="0" r="3175" b="3175"/>
            <wp:docPr id="14" name="Bild 14" descr="090 5579 Behrendt und Rauschn"/>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4" descr="090 5579 Behrendt und Rauschn"/>
                    <pic:cNvPicPr>
                      <a:picLocks/>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532930" cy="1617854"/>
                    </a:xfrm>
                    <a:prstGeom prst="rect">
                      <a:avLst/>
                    </a:prstGeom>
                    <a:noFill/>
                    <a:ln>
                      <a:noFill/>
                    </a:ln>
                  </pic:spPr>
                </pic:pic>
              </a:graphicData>
            </a:graphic>
          </wp:inline>
        </w:drawing>
      </w:r>
    </w:p>
    <w:p w14:paraId="25640D42" w14:textId="77777777" w:rsidR="007F4D8D" w:rsidRPr="007A78C5" w:rsidRDefault="007F4D8D" w:rsidP="006F2C4C">
      <w:pPr>
        <w:spacing w:line="360" w:lineRule="auto"/>
        <w:jc w:val="both"/>
        <w:rPr>
          <w:rFonts w:ascii="Arial" w:hAnsi="Arial"/>
          <w:sz w:val="22"/>
        </w:rPr>
      </w:pPr>
      <w:r w:rsidRPr="007A78C5">
        <w:rPr>
          <w:rFonts w:ascii="Arial" w:hAnsi="Arial"/>
          <w:sz w:val="22"/>
        </w:rPr>
        <w:t>Beim Setzen der Dübel</w:t>
      </w:r>
      <w:r w:rsidR="00B3259D" w:rsidRPr="007A78C5">
        <w:rPr>
          <w:rFonts w:ascii="Arial" w:hAnsi="Arial"/>
          <w:sz w:val="22"/>
        </w:rPr>
        <w:t xml:space="preserve"> war nicht nur die Anzahl entscheidend,</w:t>
      </w:r>
      <w:r w:rsidRPr="007A78C5">
        <w:rPr>
          <w:rFonts w:ascii="Arial" w:hAnsi="Arial"/>
          <w:sz w:val="22"/>
        </w:rPr>
        <w:t xml:space="preserve"> </w:t>
      </w:r>
      <w:r w:rsidR="007A78C5" w:rsidRPr="007A78C5">
        <w:rPr>
          <w:rFonts w:ascii="Arial" w:hAnsi="Arial"/>
          <w:sz w:val="22"/>
        </w:rPr>
        <w:t>es galt</w:t>
      </w:r>
      <w:r w:rsidRPr="007A78C5">
        <w:rPr>
          <w:rFonts w:ascii="Arial" w:hAnsi="Arial"/>
          <w:sz w:val="22"/>
        </w:rPr>
        <w:t xml:space="preserve"> vor allem, auf eine </w:t>
      </w:r>
      <w:r w:rsidR="00F53034" w:rsidRPr="007A78C5">
        <w:rPr>
          <w:rFonts w:ascii="Arial" w:hAnsi="Arial"/>
          <w:sz w:val="22"/>
        </w:rPr>
        <w:t xml:space="preserve">waagerechte Ausführung und </w:t>
      </w:r>
      <w:r w:rsidRPr="007A78C5">
        <w:rPr>
          <w:rFonts w:ascii="Arial" w:hAnsi="Arial"/>
          <w:sz w:val="22"/>
        </w:rPr>
        <w:t xml:space="preserve">ausreichende Bohrlochtiefe zu achten. </w:t>
      </w:r>
      <w:r w:rsidR="00F53034" w:rsidRPr="007A78C5">
        <w:rPr>
          <w:rFonts w:ascii="Arial" w:hAnsi="Arial"/>
          <w:sz w:val="22"/>
        </w:rPr>
        <w:t xml:space="preserve">Neben der Schlagbohrmaschine </w:t>
      </w:r>
      <w:r w:rsidR="003A065B" w:rsidRPr="007A78C5">
        <w:rPr>
          <w:rFonts w:ascii="Arial" w:hAnsi="Arial"/>
          <w:sz w:val="22"/>
        </w:rPr>
        <w:t xml:space="preserve">war das </w:t>
      </w:r>
      <w:r w:rsidR="007D7706">
        <w:rPr>
          <w:rFonts w:ascii="Arial" w:hAnsi="Arial"/>
          <w:sz w:val="22"/>
        </w:rPr>
        <w:t>„</w:t>
      </w:r>
      <w:r w:rsidR="00F53034" w:rsidRPr="007A78C5">
        <w:rPr>
          <w:rFonts w:ascii="Arial" w:hAnsi="Arial"/>
          <w:sz w:val="22"/>
        </w:rPr>
        <w:t>Capatect-Universaldübe</w:t>
      </w:r>
      <w:r w:rsidR="003A065B" w:rsidRPr="007A78C5">
        <w:rPr>
          <w:rFonts w:ascii="Arial" w:hAnsi="Arial"/>
          <w:sz w:val="22"/>
        </w:rPr>
        <w:t>l</w:t>
      </w:r>
      <w:r w:rsidR="00F53034" w:rsidRPr="007A78C5">
        <w:rPr>
          <w:rFonts w:ascii="Arial" w:hAnsi="Arial"/>
          <w:sz w:val="22"/>
        </w:rPr>
        <w:t>-Tool</w:t>
      </w:r>
      <w:r w:rsidR="007D7706">
        <w:rPr>
          <w:rFonts w:ascii="Arial" w:hAnsi="Arial"/>
          <w:sz w:val="22"/>
        </w:rPr>
        <w:t>“</w:t>
      </w:r>
      <w:r w:rsidR="003A065B" w:rsidRPr="007A78C5">
        <w:rPr>
          <w:rFonts w:ascii="Arial" w:hAnsi="Arial"/>
          <w:sz w:val="22"/>
        </w:rPr>
        <w:t xml:space="preserve"> hier ein unverzichtbares Werkzeug</w:t>
      </w:r>
      <w:r w:rsidR="007A78C5">
        <w:rPr>
          <w:rFonts w:ascii="Arial" w:hAnsi="Arial"/>
          <w:sz w:val="22"/>
        </w:rPr>
        <w:t>.</w:t>
      </w:r>
    </w:p>
    <w:p w14:paraId="0A5D69C8" w14:textId="77777777" w:rsidR="007F4D8D" w:rsidRDefault="007F4D8D" w:rsidP="006F2C4C">
      <w:pPr>
        <w:spacing w:line="360" w:lineRule="auto"/>
        <w:jc w:val="both"/>
        <w:rPr>
          <w:rFonts w:ascii="Arial" w:hAnsi="Arial"/>
          <w:color w:val="FF0000"/>
          <w:sz w:val="22"/>
        </w:rPr>
      </w:pPr>
    </w:p>
    <w:p w14:paraId="3CAFD81A" w14:textId="77777777" w:rsidR="0096227F" w:rsidRDefault="00836CAD" w:rsidP="006F2C4C">
      <w:pPr>
        <w:spacing w:line="360" w:lineRule="auto"/>
        <w:jc w:val="both"/>
        <w:rPr>
          <w:rFonts w:ascii="Arial" w:hAnsi="Arial"/>
          <w:sz w:val="22"/>
        </w:rPr>
      </w:pPr>
      <w:r>
        <w:rPr>
          <w:rFonts w:ascii="Arial" w:hAnsi="Arial"/>
          <w:noProof/>
          <w:sz w:val="22"/>
        </w:rPr>
        <w:drawing>
          <wp:inline distT="0" distB="0" distL="0" distR="0" wp14:anchorId="2714E48E" wp14:editId="6790E490">
            <wp:extent cx="2531059" cy="1690354"/>
            <wp:effectExtent l="0" t="0" r="3175" b="5715"/>
            <wp:docPr id="18" name="Grafik 18" descr="Ein Bild, das drinnen, Bode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093 5579 Behrendt und Rausch klein.jpg"/>
                    <pic:cNvPicPr/>
                  </pic:nvPicPr>
                  <pic:blipFill>
                    <a:blip r:embed="rId15">
                      <a:extLst>
                        <a:ext uri="{28A0092B-C50C-407E-A947-70E740481C1C}">
                          <a14:useLocalDpi xmlns:a14="http://schemas.microsoft.com/office/drawing/2010/main" val="0"/>
                        </a:ext>
                      </a:extLst>
                    </a:blip>
                    <a:stretch>
                      <a:fillRect/>
                    </a:stretch>
                  </pic:blipFill>
                  <pic:spPr>
                    <a:xfrm>
                      <a:off x="0" y="0"/>
                      <a:ext cx="2591846" cy="1730951"/>
                    </a:xfrm>
                    <a:prstGeom prst="rect">
                      <a:avLst/>
                    </a:prstGeom>
                  </pic:spPr>
                </pic:pic>
              </a:graphicData>
            </a:graphic>
          </wp:inline>
        </w:drawing>
      </w:r>
      <w:r w:rsidR="0096227F">
        <w:rPr>
          <w:rFonts w:ascii="Arial" w:hAnsi="Arial"/>
          <w:sz w:val="22"/>
        </w:rPr>
        <w:t xml:space="preserve">   </w:t>
      </w:r>
    </w:p>
    <w:p w14:paraId="41022AFF" w14:textId="77777777" w:rsidR="0096227F" w:rsidRDefault="0096227F" w:rsidP="006F2C4C">
      <w:pPr>
        <w:spacing w:line="360" w:lineRule="auto"/>
        <w:jc w:val="both"/>
        <w:rPr>
          <w:rFonts w:ascii="Arial" w:hAnsi="Arial" w:cs="Arial"/>
          <w:sz w:val="22"/>
          <w:szCs w:val="22"/>
        </w:rPr>
      </w:pPr>
      <w:r w:rsidRPr="004864BB">
        <w:rPr>
          <w:rFonts w:ascii="Arial" w:hAnsi="Arial" w:cs="Arial"/>
          <w:sz w:val="22"/>
          <w:szCs w:val="22"/>
        </w:rPr>
        <w:t>Auf Wunsch des Statikers w</w:t>
      </w:r>
      <w:r>
        <w:rPr>
          <w:rFonts w:ascii="Arial" w:hAnsi="Arial" w:cs="Arial"/>
          <w:sz w:val="22"/>
          <w:szCs w:val="22"/>
        </w:rPr>
        <w:t>u</w:t>
      </w:r>
      <w:r w:rsidRPr="004864BB">
        <w:rPr>
          <w:rFonts w:ascii="Arial" w:hAnsi="Arial" w:cs="Arial"/>
          <w:sz w:val="22"/>
          <w:szCs w:val="22"/>
        </w:rPr>
        <w:t xml:space="preserve">rden die Dämmplatten im laufenden Projekt der Märkischen Scholle mit </w:t>
      </w:r>
      <w:r w:rsidRPr="007D7706">
        <w:rPr>
          <w:rFonts w:ascii="Arial" w:hAnsi="Arial" w:cs="Arial"/>
          <w:sz w:val="22"/>
          <w:szCs w:val="22"/>
        </w:rPr>
        <w:t xml:space="preserve">klassischen </w:t>
      </w:r>
      <w:r w:rsidRPr="007D7706">
        <w:rPr>
          <w:rFonts w:ascii="Arial" w:hAnsi="Arial" w:cs="Arial"/>
          <w:color w:val="000000" w:themeColor="text1"/>
          <w:sz w:val="22"/>
          <w:szCs w:val="22"/>
        </w:rPr>
        <w:t>60-er Dübeln</w:t>
      </w:r>
      <w:r w:rsidRPr="004864BB">
        <w:rPr>
          <w:rFonts w:ascii="Arial" w:hAnsi="Arial" w:cs="Arial"/>
          <w:sz w:val="22"/>
          <w:szCs w:val="22"/>
        </w:rPr>
        <w:t xml:space="preserve"> befestigt</w:t>
      </w:r>
    </w:p>
    <w:p w14:paraId="0B385268" w14:textId="77777777" w:rsidR="0096227F" w:rsidRDefault="0096227F" w:rsidP="006F2C4C">
      <w:pPr>
        <w:spacing w:line="360" w:lineRule="auto"/>
        <w:jc w:val="both"/>
        <w:rPr>
          <w:rFonts w:ascii="Arial" w:hAnsi="Arial"/>
          <w:sz w:val="22"/>
        </w:rPr>
      </w:pPr>
    </w:p>
    <w:p w14:paraId="0ABE0420" w14:textId="11B98701" w:rsidR="00291242" w:rsidRPr="007A78C5" w:rsidRDefault="00F32082" w:rsidP="007A78C5">
      <w:pPr>
        <w:spacing w:line="360" w:lineRule="auto"/>
        <w:jc w:val="both"/>
        <w:rPr>
          <w:rFonts w:ascii="Arial" w:hAnsi="Arial"/>
          <w:sz w:val="22"/>
        </w:rPr>
      </w:pPr>
      <w:r>
        <w:rPr>
          <w:noProof/>
        </w:rPr>
        <w:pict w14:anchorId="58DC343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98.85pt;height:132.45pt">
            <v:imagedata r:id="rId16" o:title="097 5579 Behrendt und Rausch-Retusche-k"/>
          </v:shape>
        </w:pict>
      </w:r>
    </w:p>
    <w:p w14:paraId="36B0F6C6" w14:textId="77777777" w:rsidR="00291242" w:rsidRPr="00642CD2" w:rsidRDefault="007D7706" w:rsidP="007D7706">
      <w:pPr>
        <w:spacing w:line="360" w:lineRule="auto"/>
        <w:jc w:val="both"/>
        <w:rPr>
          <w:rFonts w:ascii="Arial" w:hAnsi="Arial" w:cs="Arial"/>
          <w:sz w:val="22"/>
          <w:szCs w:val="22"/>
        </w:rPr>
      </w:pPr>
      <w:r>
        <w:rPr>
          <w:rFonts w:ascii="Arial" w:hAnsi="Arial"/>
          <w:sz w:val="22"/>
        </w:rPr>
        <w:t>Die Befestigung erfolgte</w:t>
      </w:r>
      <w:r w:rsidR="00291242">
        <w:rPr>
          <w:rFonts w:ascii="Arial" w:hAnsi="Arial"/>
          <w:sz w:val="22"/>
        </w:rPr>
        <w:t xml:space="preserve"> mit 2 cm tief versenkten </w:t>
      </w:r>
      <w:r>
        <w:rPr>
          <w:rFonts w:ascii="Arial" w:hAnsi="Arial"/>
          <w:sz w:val="22"/>
        </w:rPr>
        <w:t>„</w:t>
      </w:r>
      <w:r w:rsidRPr="007D7706">
        <w:rPr>
          <w:rFonts w:ascii="Arial" w:hAnsi="Arial" w:cs="Arial"/>
          <w:sz w:val="22"/>
          <w:szCs w:val="22"/>
        </w:rPr>
        <w:t>Capatect</w:t>
      </w:r>
      <w:r>
        <w:rPr>
          <w:rFonts w:ascii="Arial" w:hAnsi="Arial" w:cs="Arial"/>
          <w:sz w:val="22"/>
          <w:szCs w:val="22"/>
        </w:rPr>
        <w:t>-</w:t>
      </w:r>
      <w:r w:rsidR="00291242" w:rsidRPr="007D7706">
        <w:rPr>
          <w:rFonts w:ascii="Arial" w:hAnsi="Arial" w:cs="Arial"/>
          <w:sz w:val="22"/>
          <w:szCs w:val="22"/>
        </w:rPr>
        <w:t>Universal</w:t>
      </w:r>
      <w:r w:rsidRPr="007D7706">
        <w:rPr>
          <w:rFonts w:ascii="Arial" w:hAnsi="Arial" w:cs="Arial"/>
          <w:sz w:val="22"/>
          <w:szCs w:val="22"/>
        </w:rPr>
        <w:t>dübeln</w:t>
      </w:r>
      <w:r w:rsidR="00B3259D" w:rsidRPr="007D7706">
        <w:rPr>
          <w:rFonts w:ascii="Arial" w:hAnsi="Arial" w:cs="Arial"/>
          <w:sz w:val="22"/>
          <w:szCs w:val="22"/>
        </w:rPr>
        <w:t xml:space="preserve"> 053</w:t>
      </w:r>
      <w:r>
        <w:rPr>
          <w:rFonts w:ascii="Arial" w:hAnsi="Arial" w:cs="Arial"/>
          <w:sz w:val="22"/>
          <w:szCs w:val="22"/>
        </w:rPr>
        <w:t>“</w:t>
      </w:r>
      <w:r w:rsidR="00291242" w:rsidRPr="007D7706">
        <w:rPr>
          <w:rFonts w:ascii="Arial" w:hAnsi="Arial" w:cs="Arial"/>
          <w:sz w:val="22"/>
          <w:szCs w:val="22"/>
        </w:rPr>
        <w:t xml:space="preserve">  </w:t>
      </w:r>
      <w:r w:rsidR="00291242" w:rsidRPr="007D7706">
        <w:rPr>
          <w:rFonts w:ascii="Arial" w:hAnsi="Arial"/>
          <w:sz w:val="22"/>
        </w:rPr>
        <w:t>v</w:t>
      </w:r>
      <w:r w:rsidR="00291242" w:rsidRPr="00B3259D">
        <w:rPr>
          <w:rFonts w:ascii="Arial" w:hAnsi="Arial"/>
          <w:sz w:val="22"/>
        </w:rPr>
        <w:t>on Caparol</w:t>
      </w:r>
      <w:r>
        <w:rPr>
          <w:rFonts w:ascii="Arial" w:hAnsi="Arial"/>
          <w:sz w:val="22"/>
        </w:rPr>
        <w:t xml:space="preserve">. </w:t>
      </w:r>
      <w:r>
        <w:rPr>
          <w:rFonts w:ascii="Arial" w:hAnsi="Arial" w:cs="Arial"/>
          <w:sz w:val="23"/>
          <w:szCs w:val="23"/>
        </w:rPr>
        <w:t xml:space="preserve">Diese Schraubdübel bestehen aus einem Dübelschaft mit einem Durchmesser von 8 mm mit </w:t>
      </w:r>
      <w:r w:rsidR="00EE45CF">
        <w:rPr>
          <w:rFonts w:ascii="Arial" w:hAnsi="Arial" w:cs="Arial"/>
          <w:sz w:val="23"/>
          <w:szCs w:val="23"/>
        </w:rPr>
        <w:t xml:space="preserve">vormontierter, </w:t>
      </w:r>
      <w:r w:rsidR="00EE45CF">
        <w:rPr>
          <w:rFonts w:ascii="Arial" w:hAnsi="Arial" w:cs="Arial"/>
          <w:sz w:val="23"/>
          <w:szCs w:val="23"/>
        </w:rPr>
        <w:lastRenderedPageBreak/>
        <w:t>verzinkter</w:t>
      </w:r>
      <w:r>
        <w:rPr>
          <w:rFonts w:ascii="Arial" w:hAnsi="Arial" w:cs="Arial"/>
          <w:sz w:val="23"/>
          <w:szCs w:val="23"/>
        </w:rPr>
        <w:t xml:space="preserve"> Doppelgewindeschraube und einem Dübelteller von 60 mm Durchmesser.</w:t>
      </w:r>
    </w:p>
    <w:p w14:paraId="3DF7D7C8" w14:textId="77777777" w:rsidR="00836CAD" w:rsidRDefault="00836CAD" w:rsidP="00642CD2">
      <w:pPr>
        <w:spacing w:line="360" w:lineRule="auto"/>
        <w:jc w:val="both"/>
        <w:rPr>
          <w:rFonts w:ascii="Arial" w:hAnsi="Arial"/>
          <w:sz w:val="22"/>
        </w:rPr>
      </w:pPr>
    </w:p>
    <w:p w14:paraId="681DE2EE" w14:textId="77777777" w:rsidR="004864BB" w:rsidRDefault="004864BB" w:rsidP="006F2C4C">
      <w:pPr>
        <w:spacing w:line="360" w:lineRule="auto"/>
        <w:jc w:val="both"/>
        <w:rPr>
          <w:rFonts w:ascii="Arial" w:hAnsi="Arial"/>
          <w:sz w:val="22"/>
        </w:rPr>
      </w:pPr>
      <w:r>
        <w:rPr>
          <w:rFonts w:ascii="Arial" w:hAnsi="Arial"/>
          <w:noProof/>
          <w:sz w:val="22"/>
        </w:rPr>
        <w:drawing>
          <wp:inline distT="0" distB="0" distL="0" distR="0" wp14:anchorId="1A83B11C" wp14:editId="492E3DBD">
            <wp:extent cx="2001329" cy="3088256"/>
            <wp:effectExtent l="0" t="0" r="0" b="0"/>
            <wp:docPr id="15" name="Bild 15" descr="137 5579 Behrendt und Rauscho"/>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5" descr="137 5579 Behrendt und Rauscho"/>
                    <pic:cNvPicPr>
                      <a:picLocks/>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002231" cy="3089648"/>
                    </a:xfrm>
                    <a:prstGeom prst="rect">
                      <a:avLst/>
                    </a:prstGeom>
                    <a:noFill/>
                    <a:ln>
                      <a:noFill/>
                    </a:ln>
                  </pic:spPr>
                </pic:pic>
              </a:graphicData>
            </a:graphic>
          </wp:inline>
        </w:drawing>
      </w:r>
    </w:p>
    <w:p w14:paraId="5D97A50B" w14:textId="77777777" w:rsidR="0096227F" w:rsidRDefault="0096227F" w:rsidP="006F2C4C">
      <w:pPr>
        <w:spacing w:line="360" w:lineRule="auto"/>
        <w:jc w:val="both"/>
        <w:rPr>
          <w:rFonts w:ascii="Arial" w:hAnsi="Arial"/>
          <w:sz w:val="22"/>
        </w:rPr>
      </w:pPr>
      <w:r w:rsidRPr="004864BB">
        <w:rPr>
          <w:rFonts w:ascii="Arial" w:hAnsi="Arial" w:cs="Arial"/>
          <w:sz w:val="22"/>
          <w:szCs w:val="22"/>
        </w:rPr>
        <w:t xml:space="preserve">Die </w:t>
      </w:r>
      <w:r>
        <w:rPr>
          <w:rFonts w:ascii="Arial" w:hAnsi="Arial" w:cs="Arial"/>
          <w:sz w:val="22"/>
          <w:szCs w:val="22"/>
        </w:rPr>
        <w:t xml:space="preserve">in der „Coverrock II“ </w:t>
      </w:r>
      <w:r w:rsidRPr="004864BB">
        <w:rPr>
          <w:rFonts w:ascii="Arial" w:hAnsi="Arial" w:cs="Arial"/>
          <w:sz w:val="22"/>
          <w:szCs w:val="22"/>
        </w:rPr>
        <w:t>versenkten Dübel w</w:t>
      </w:r>
      <w:r>
        <w:rPr>
          <w:rFonts w:ascii="Arial" w:hAnsi="Arial" w:cs="Arial"/>
          <w:sz w:val="22"/>
          <w:szCs w:val="22"/>
        </w:rPr>
        <w:t>e</w:t>
      </w:r>
      <w:r w:rsidRPr="004864BB">
        <w:rPr>
          <w:rFonts w:ascii="Arial" w:hAnsi="Arial" w:cs="Arial"/>
          <w:sz w:val="22"/>
          <w:szCs w:val="22"/>
        </w:rPr>
        <w:t xml:space="preserve">rden jeweils mit </w:t>
      </w:r>
      <w:r>
        <w:rPr>
          <w:rFonts w:ascii="Arial" w:hAnsi="Arial" w:cs="Arial"/>
          <w:sz w:val="22"/>
          <w:szCs w:val="22"/>
        </w:rPr>
        <w:t>einer Rondelle aus</w:t>
      </w:r>
      <w:r w:rsidRPr="004864BB">
        <w:rPr>
          <w:rFonts w:ascii="Arial" w:hAnsi="Arial" w:cs="Arial"/>
          <w:sz w:val="22"/>
          <w:szCs w:val="22"/>
        </w:rPr>
        <w:t xml:space="preserve"> Steinwolle überdeckt. </w:t>
      </w:r>
      <w:r>
        <w:rPr>
          <w:rFonts w:ascii="Arial" w:hAnsi="Arial" w:cs="Arial"/>
          <w:sz w:val="22"/>
          <w:szCs w:val="22"/>
        </w:rPr>
        <w:t>Wärme</w:t>
      </w:r>
      <w:r w:rsidRPr="004864BB">
        <w:rPr>
          <w:rFonts w:ascii="Arial" w:hAnsi="Arial" w:cs="Arial"/>
          <w:sz w:val="22"/>
          <w:szCs w:val="22"/>
        </w:rPr>
        <w:t xml:space="preserve">brücken, die später zu </w:t>
      </w:r>
      <w:r>
        <w:rPr>
          <w:rFonts w:ascii="Arial" w:hAnsi="Arial" w:cs="Arial"/>
          <w:sz w:val="22"/>
          <w:szCs w:val="22"/>
        </w:rPr>
        <w:t xml:space="preserve">punktuell </w:t>
      </w:r>
      <w:r w:rsidRPr="004864BB">
        <w:rPr>
          <w:rFonts w:ascii="Arial" w:hAnsi="Arial" w:cs="Arial"/>
          <w:sz w:val="22"/>
          <w:szCs w:val="22"/>
        </w:rPr>
        <w:t>sichtbaren Verfärbungen der Oberflächenbeschichtung führen könn</w:t>
      </w:r>
      <w:r>
        <w:rPr>
          <w:rFonts w:ascii="Arial" w:hAnsi="Arial" w:cs="Arial"/>
          <w:sz w:val="22"/>
          <w:szCs w:val="22"/>
        </w:rPr>
        <w:t>t</w:t>
      </w:r>
      <w:r w:rsidRPr="004864BB">
        <w:rPr>
          <w:rFonts w:ascii="Arial" w:hAnsi="Arial" w:cs="Arial"/>
          <w:sz w:val="22"/>
          <w:szCs w:val="22"/>
        </w:rPr>
        <w:t>en, werden so vermieden</w:t>
      </w:r>
      <w:r w:rsidR="0090104D">
        <w:rPr>
          <w:rFonts w:ascii="Arial" w:hAnsi="Arial" w:cs="Arial"/>
          <w:sz w:val="22"/>
          <w:szCs w:val="22"/>
        </w:rPr>
        <w:t>.</w:t>
      </w:r>
    </w:p>
    <w:p w14:paraId="1DA37602" w14:textId="77777777" w:rsidR="009739E3" w:rsidRDefault="009739E3" w:rsidP="006F2C4C">
      <w:pPr>
        <w:spacing w:line="360" w:lineRule="auto"/>
        <w:jc w:val="both"/>
        <w:rPr>
          <w:rFonts w:ascii="Arial" w:hAnsi="Arial"/>
          <w:sz w:val="22"/>
        </w:rPr>
      </w:pPr>
    </w:p>
    <w:p w14:paraId="22F2EA7E" w14:textId="77777777" w:rsidR="000657FE" w:rsidRPr="007A78C5" w:rsidRDefault="004864BB" w:rsidP="006F2C4C">
      <w:pPr>
        <w:spacing w:line="360" w:lineRule="auto"/>
        <w:jc w:val="both"/>
        <w:rPr>
          <w:rFonts w:ascii="Arial" w:hAnsi="Arial"/>
          <w:sz w:val="22"/>
        </w:rPr>
      </w:pPr>
      <w:r>
        <w:rPr>
          <w:rFonts w:ascii="Arial" w:hAnsi="Arial"/>
          <w:noProof/>
          <w:sz w:val="22"/>
        </w:rPr>
        <w:drawing>
          <wp:inline distT="0" distB="0" distL="0" distR="0" wp14:anchorId="4A9646DA" wp14:editId="0228F4D6">
            <wp:extent cx="2296972" cy="1484986"/>
            <wp:effectExtent l="0" t="0" r="8255" b="1270"/>
            <wp:docPr id="5" name="Bild 5" descr="038 5579 Behrendt und Rausch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 descr="038 5579 Behrendt und Rausche"/>
                    <pic:cNvPicPr>
                      <a:picLocks/>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298670" cy="1486084"/>
                    </a:xfrm>
                    <a:prstGeom prst="rect">
                      <a:avLst/>
                    </a:prstGeom>
                    <a:noFill/>
                    <a:ln>
                      <a:noFill/>
                    </a:ln>
                  </pic:spPr>
                </pic:pic>
              </a:graphicData>
            </a:graphic>
          </wp:inline>
        </w:drawing>
      </w:r>
      <w:r w:rsidR="00BF3846" w:rsidRPr="007A78C5">
        <w:rPr>
          <w:rFonts w:ascii="Arial" w:hAnsi="Arial"/>
          <w:sz w:val="22"/>
        </w:rPr>
        <w:t xml:space="preserve"> </w:t>
      </w:r>
      <w:r w:rsidR="00E41F5D">
        <w:rPr>
          <w:rFonts w:ascii="Arial" w:hAnsi="Arial"/>
          <w:sz w:val="22"/>
        </w:rPr>
        <w:t xml:space="preserve"> </w:t>
      </w:r>
      <w:r w:rsidR="00E41F5D">
        <w:rPr>
          <w:rFonts w:ascii="Arial" w:hAnsi="Arial"/>
          <w:noProof/>
          <w:sz w:val="22"/>
        </w:rPr>
        <w:drawing>
          <wp:inline distT="0" distB="0" distL="0" distR="0" wp14:anchorId="6D51C730" wp14:editId="755366AF">
            <wp:extent cx="2215661" cy="1441938"/>
            <wp:effectExtent l="0" t="0" r="0" b="6350"/>
            <wp:docPr id="8" name="Bild 2" descr="028 5579 Behrendt und Rauschb"/>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028 5579 Behrendt und Rauschb"/>
                    <pic:cNvPicPr>
                      <a:picLocks/>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228670" cy="1450404"/>
                    </a:xfrm>
                    <a:prstGeom prst="rect">
                      <a:avLst/>
                    </a:prstGeom>
                    <a:noFill/>
                    <a:ln>
                      <a:noFill/>
                    </a:ln>
                  </pic:spPr>
                </pic:pic>
              </a:graphicData>
            </a:graphic>
          </wp:inline>
        </w:drawing>
      </w:r>
    </w:p>
    <w:p w14:paraId="5C1AAD5A" w14:textId="77777777" w:rsidR="000646CA" w:rsidRPr="007A78C5" w:rsidRDefault="007A78C5" w:rsidP="006F2C4C">
      <w:pPr>
        <w:spacing w:line="360" w:lineRule="auto"/>
        <w:jc w:val="both"/>
        <w:rPr>
          <w:rFonts w:ascii="Arial" w:hAnsi="Arial"/>
          <w:sz w:val="22"/>
        </w:rPr>
      </w:pPr>
      <w:r w:rsidRPr="007A78C5">
        <w:rPr>
          <w:rFonts w:ascii="Arial" w:hAnsi="Arial"/>
          <w:sz w:val="22"/>
        </w:rPr>
        <w:t>Als Armierungsbeschichtung kam</w:t>
      </w:r>
      <w:r w:rsidR="00D13FD0" w:rsidRPr="007A78C5">
        <w:rPr>
          <w:rFonts w:ascii="Arial" w:hAnsi="Arial"/>
          <w:sz w:val="22"/>
        </w:rPr>
        <w:t xml:space="preserve"> </w:t>
      </w:r>
      <w:r w:rsidRPr="007A78C5">
        <w:rPr>
          <w:rFonts w:ascii="Arial" w:hAnsi="Arial"/>
          <w:sz w:val="22"/>
        </w:rPr>
        <w:t xml:space="preserve">das schiebe- und hoch zugfeste </w:t>
      </w:r>
      <w:r w:rsidR="007D7706">
        <w:rPr>
          <w:rFonts w:ascii="Arial" w:hAnsi="Arial"/>
          <w:sz w:val="22"/>
        </w:rPr>
        <w:t>„</w:t>
      </w:r>
      <w:r w:rsidRPr="007A78C5">
        <w:rPr>
          <w:rFonts w:ascii="Arial" w:hAnsi="Arial"/>
          <w:sz w:val="22"/>
        </w:rPr>
        <w:t>Capatect-Gewebe 650/110</w:t>
      </w:r>
      <w:r w:rsidR="007D7706">
        <w:rPr>
          <w:rFonts w:ascii="Arial" w:hAnsi="Arial"/>
          <w:sz w:val="22"/>
        </w:rPr>
        <w:t>“</w:t>
      </w:r>
      <w:r w:rsidRPr="007A78C5">
        <w:rPr>
          <w:rFonts w:ascii="Arial" w:hAnsi="Arial"/>
          <w:sz w:val="22"/>
        </w:rPr>
        <w:t xml:space="preserve"> von Caparol zum Einsatz. Für eine widerstandsfähige </w:t>
      </w:r>
      <w:r w:rsidR="007D7706">
        <w:rPr>
          <w:rFonts w:ascii="Arial" w:hAnsi="Arial"/>
          <w:sz w:val="22"/>
        </w:rPr>
        <w:t>Endbeschichtung</w:t>
      </w:r>
      <w:r w:rsidRPr="007A78C5">
        <w:rPr>
          <w:rFonts w:ascii="Arial" w:hAnsi="Arial"/>
          <w:sz w:val="22"/>
        </w:rPr>
        <w:t xml:space="preserve"> wurde anschließend </w:t>
      </w:r>
      <w:r w:rsidR="00D13FD0" w:rsidRPr="007A78C5">
        <w:rPr>
          <w:rFonts w:ascii="Arial" w:hAnsi="Arial"/>
          <w:sz w:val="22"/>
        </w:rPr>
        <w:t xml:space="preserve">der mineralische, strukturierbare und hoch wasserdampfdurchlässige </w:t>
      </w:r>
      <w:r w:rsidR="007D7706">
        <w:rPr>
          <w:rFonts w:ascii="Arial" w:hAnsi="Arial"/>
          <w:sz w:val="22"/>
        </w:rPr>
        <w:t>„</w:t>
      </w:r>
      <w:r w:rsidR="00D13FD0" w:rsidRPr="007A78C5">
        <w:rPr>
          <w:rFonts w:ascii="Arial" w:hAnsi="Arial"/>
          <w:sz w:val="22"/>
        </w:rPr>
        <w:t>Capatect Mineralputz 146</w:t>
      </w:r>
      <w:r w:rsidR="007D7706">
        <w:rPr>
          <w:rFonts w:ascii="Arial" w:hAnsi="Arial"/>
          <w:sz w:val="22"/>
        </w:rPr>
        <w:t>“</w:t>
      </w:r>
      <w:r w:rsidR="00D13FD0" w:rsidRPr="007A78C5">
        <w:rPr>
          <w:rFonts w:ascii="Arial" w:hAnsi="Arial"/>
          <w:sz w:val="22"/>
        </w:rPr>
        <w:t xml:space="preserve"> </w:t>
      </w:r>
      <w:r w:rsidRPr="007A78C5">
        <w:rPr>
          <w:rFonts w:ascii="Arial" w:hAnsi="Arial"/>
          <w:sz w:val="22"/>
        </w:rPr>
        <w:t>aufgebracht.</w:t>
      </w:r>
    </w:p>
    <w:p w14:paraId="744393DE" w14:textId="77777777" w:rsidR="000657FE" w:rsidRDefault="003800E7" w:rsidP="006F2C4C">
      <w:pPr>
        <w:spacing w:line="360" w:lineRule="auto"/>
        <w:jc w:val="both"/>
        <w:rPr>
          <w:rFonts w:ascii="Arial" w:hAnsi="Arial"/>
          <w:sz w:val="22"/>
        </w:rPr>
      </w:pPr>
      <w:r>
        <w:rPr>
          <w:rFonts w:ascii="Arial" w:hAnsi="Arial"/>
          <w:noProof/>
          <w:sz w:val="22"/>
        </w:rPr>
        <w:lastRenderedPageBreak/>
        <w:drawing>
          <wp:inline distT="0" distB="0" distL="0" distR="0" wp14:anchorId="1B97374B" wp14:editId="4A2F1F2C">
            <wp:extent cx="2167075" cy="1427098"/>
            <wp:effectExtent l="0" t="0" r="5080" b="1905"/>
            <wp:docPr id="4" name="Bild 4" descr="063 5579 Behrendt und Rauschh"/>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 descr="063 5579 Behrendt und Rauschh"/>
                    <pic:cNvPicPr>
                      <a:picLocks/>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172598" cy="1430735"/>
                    </a:xfrm>
                    <a:prstGeom prst="rect">
                      <a:avLst/>
                    </a:prstGeom>
                    <a:noFill/>
                    <a:ln>
                      <a:noFill/>
                    </a:ln>
                  </pic:spPr>
                </pic:pic>
              </a:graphicData>
            </a:graphic>
          </wp:inline>
        </w:drawing>
      </w:r>
    </w:p>
    <w:p w14:paraId="5F8C9BAA" w14:textId="77777777" w:rsidR="000657FE" w:rsidRDefault="00FE48E3" w:rsidP="006F2C4C">
      <w:pPr>
        <w:spacing w:line="360" w:lineRule="auto"/>
        <w:jc w:val="both"/>
        <w:rPr>
          <w:rFonts w:ascii="Arial" w:hAnsi="Arial"/>
          <w:sz w:val="22"/>
        </w:rPr>
      </w:pPr>
      <w:r>
        <w:rPr>
          <w:rFonts w:ascii="Arial" w:hAnsi="Arial"/>
          <w:sz w:val="22"/>
        </w:rPr>
        <w:t>Jochen Icken, Technischer Vorstand der Wohnungsgenossenschaft Märkische Scholle, setzt auf vollmineralische Außenwandkonstruktionen</w:t>
      </w:r>
    </w:p>
    <w:p w14:paraId="303CB7E1" w14:textId="77777777" w:rsidR="00AB0BA3" w:rsidRDefault="00AB0BA3" w:rsidP="00AB0BA3">
      <w:pPr>
        <w:tabs>
          <w:tab w:val="left" w:pos="7088"/>
        </w:tabs>
        <w:ind w:right="-11"/>
        <w:jc w:val="both"/>
        <w:rPr>
          <w:rFonts w:ascii="Arial" w:hAnsi="Arial"/>
          <w:i/>
          <w:sz w:val="20"/>
        </w:rPr>
      </w:pPr>
    </w:p>
    <w:p w14:paraId="72BD2547" w14:textId="2138F31D" w:rsidR="002151CC" w:rsidRDefault="00F32082" w:rsidP="00AB0BA3">
      <w:pPr>
        <w:tabs>
          <w:tab w:val="left" w:pos="7088"/>
        </w:tabs>
        <w:ind w:right="-11"/>
        <w:jc w:val="both"/>
        <w:rPr>
          <w:rFonts w:ascii="Arial" w:hAnsi="Arial"/>
          <w:i/>
          <w:sz w:val="20"/>
        </w:rPr>
      </w:pPr>
      <w:r>
        <w:rPr>
          <w:rFonts w:ascii="Arial" w:hAnsi="Arial"/>
          <w:i/>
          <w:sz w:val="20"/>
        </w:rPr>
        <w:pict w14:anchorId="2246F55E">
          <v:shape id="_x0000_i1026" type="#_x0000_t75" style="width:191.55pt;height:121.3pt">
            <v:imagedata r:id="rId21" o:title="001 5579 (Retusche) Behrendt und Rausch-k"/>
          </v:shape>
        </w:pict>
      </w:r>
    </w:p>
    <w:p w14:paraId="2466F487" w14:textId="77777777" w:rsidR="00BF3846" w:rsidRPr="001A5DB4" w:rsidRDefault="00BF3846" w:rsidP="00AB0BA3">
      <w:pPr>
        <w:tabs>
          <w:tab w:val="left" w:pos="7088"/>
        </w:tabs>
        <w:ind w:right="-11"/>
        <w:jc w:val="both"/>
        <w:rPr>
          <w:rFonts w:ascii="Arial" w:hAnsi="Arial"/>
          <w:i/>
          <w:sz w:val="20"/>
        </w:rPr>
      </w:pPr>
    </w:p>
    <w:p w14:paraId="04BF263E" w14:textId="043A7ACA" w:rsidR="002151CC" w:rsidRPr="002151CC" w:rsidRDefault="002151CC" w:rsidP="00AB0BA3">
      <w:pPr>
        <w:tabs>
          <w:tab w:val="left" w:pos="7088"/>
        </w:tabs>
        <w:spacing w:line="360" w:lineRule="auto"/>
        <w:ind w:right="-10"/>
        <w:jc w:val="both"/>
        <w:rPr>
          <w:rFonts w:ascii="Arial" w:hAnsi="Arial" w:cs="Arial"/>
          <w:bCs/>
          <w:color w:val="000000" w:themeColor="text1"/>
          <w:sz w:val="22"/>
          <w:szCs w:val="22"/>
        </w:rPr>
      </w:pPr>
      <w:r w:rsidRPr="002151CC">
        <w:rPr>
          <w:rFonts w:ascii="Arial" w:hAnsi="Arial" w:cs="Arial"/>
          <w:bCs/>
          <w:color w:val="000000" w:themeColor="text1"/>
          <w:sz w:val="22"/>
          <w:szCs w:val="22"/>
        </w:rPr>
        <w:t>Im Berliner Stadtteil Lichterfelde entstehen bis 2021 rund um eine viergeschossige Rotunde sechs klassische Mehrfamilienhäuser mit je vier Vollgeschossen und einem Staffelgeschoss. 146 barrierearme Wohnungen in besonders gefragten Größen und Grundrissen bieten diese Gebäude den Mitgliedern der Wohnungsgenossenschaft Märkische Scholle.</w:t>
      </w:r>
    </w:p>
    <w:p w14:paraId="342ABE97" w14:textId="77777777" w:rsidR="002151CC" w:rsidRPr="002151CC" w:rsidRDefault="002151CC" w:rsidP="00AB0BA3">
      <w:pPr>
        <w:tabs>
          <w:tab w:val="left" w:pos="7088"/>
        </w:tabs>
        <w:spacing w:line="360" w:lineRule="auto"/>
        <w:ind w:right="-10"/>
        <w:jc w:val="both"/>
        <w:rPr>
          <w:rFonts w:ascii="Arial" w:hAnsi="Arial"/>
          <w:i/>
          <w:sz w:val="18"/>
        </w:rPr>
      </w:pPr>
    </w:p>
    <w:p w14:paraId="1CBFA4F4" w14:textId="77777777" w:rsidR="00AB0BA3" w:rsidRDefault="000657FE" w:rsidP="00AB0BA3">
      <w:pPr>
        <w:tabs>
          <w:tab w:val="left" w:pos="7088"/>
        </w:tabs>
        <w:spacing w:line="360" w:lineRule="auto"/>
        <w:ind w:right="-10"/>
        <w:jc w:val="both"/>
        <w:rPr>
          <w:rFonts w:ascii="Arial" w:hAnsi="Arial"/>
          <w:i/>
          <w:sz w:val="18"/>
        </w:rPr>
      </w:pPr>
      <w:r>
        <w:rPr>
          <w:rFonts w:ascii="Arial" w:hAnsi="Arial"/>
          <w:i/>
          <w:sz w:val="18"/>
        </w:rPr>
        <w:t>Fotos</w:t>
      </w:r>
      <w:r w:rsidR="003B527E">
        <w:rPr>
          <w:rFonts w:ascii="Arial" w:hAnsi="Arial"/>
          <w:i/>
          <w:sz w:val="18"/>
        </w:rPr>
        <w:t>:</w:t>
      </w:r>
      <w:r w:rsidR="00477C4D">
        <w:rPr>
          <w:rFonts w:ascii="Arial" w:hAnsi="Arial"/>
          <w:i/>
          <w:sz w:val="18"/>
        </w:rPr>
        <w:t xml:space="preserve"> DEUTSCHE ROCKWOOL</w:t>
      </w:r>
      <w:r w:rsidR="00AB0BA3" w:rsidRPr="001A5DB4">
        <w:rPr>
          <w:rFonts w:ascii="Arial" w:hAnsi="Arial"/>
          <w:i/>
          <w:sz w:val="18"/>
        </w:rPr>
        <w:t xml:space="preserve"> GmbH &amp; Co.</w:t>
      </w:r>
      <w:r w:rsidR="00B67C5A">
        <w:rPr>
          <w:rFonts w:ascii="Arial" w:hAnsi="Arial"/>
          <w:i/>
          <w:sz w:val="18"/>
        </w:rPr>
        <w:t xml:space="preserve"> </w:t>
      </w:r>
      <w:r w:rsidR="006E5F54">
        <w:rPr>
          <w:rFonts w:ascii="Arial" w:hAnsi="Arial"/>
          <w:i/>
          <w:sz w:val="18"/>
        </w:rPr>
        <w:t>KG</w:t>
      </w:r>
    </w:p>
    <w:p w14:paraId="394F8967" w14:textId="77777777" w:rsidR="007D7706" w:rsidRDefault="007D7706" w:rsidP="00AB0BA3"/>
    <w:p w14:paraId="21E0E932" w14:textId="6680679F" w:rsidR="00C2648C" w:rsidRDefault="00F32082" w:rsidP="00AB0BA3">
      <w:r>
        <w:pict w14:anchorId="201579F9">
          <v:shape id="_x0000_i1027" type="#_x0000_t75" style="width:191.55pt;height:119.15pt">
            <v:imagedata r:id="rId22" o:title="Copyright_IBT"/>
          </v:shape>
        </w:pict>
      </w:r>
    </w:p>
    <w:p w14:paraId="0736FD0C" w14:textId="1D3AC02A" w:rsidR="00C2648C" w:rsidRPr="00C2648C" w:rsidRDefault="00C2648C" w:rsidP="00AB0BA3">
      <w:pPr>
        <w:rPr>
          <w:rFonts w:ascii="Arial" w:hAnsi="Arial"/>
          <w:i/>
          <w:sz w:val="18"/>
        </w:rPr>
      </w:pPr>
      <w:r w:rsidRPr="00C2648C">
        <w:rPr>
          <w:rFonts w:ascii="Arial" w:hAnsi="Arial"/>
          <w:i/>
          <w:sz w:val="18"/>
        </w:rPr>
        <w:t>Bild: IBT.PAN</w:t>
      </w:r>
    </w:p>
    <w:p w14:paraId="63966F5A" w14:textId="77777777" w:rsidR="00C2648C" w:rsidRDefault="00C2648C" w:rsidP="00AB0BA3">
      <w:pPr>
        <w:rPr>
          <w:rFonts w:ascii="Arial" w:hAnsi="Arial"/>
          <w:i/>
          <w:sz w:val="18"/>
        </w:rPr>
      </w:pPr>
    </w:p>
    <w:p w14:paraId="7C60C5C8" w14:textId="77777777" w:rsidR="00717DB7" w:rsidRPr="00C2648C" w:rsidRDefault="00717DB7" w:rsidP="00AB0BA3">
      <w:pPr>
        <w:rPr>
          <w:rFonts w:ascii="Arial" w:hAnsi="Arial"/>
          <w:i/>
          <w:sz w:val="18"/>
        </w:rPr>
      </w:pPr>
    </w:p>
    <w:p w14:paraId="713C34F4" w14:textId="77777777" w:rsidR="00717DB7" w:rsidRPr="001A5DB4" w:rsidRDefault="00717DB7" w:rsidP="00717DB7">
      <w:pPr>
        <w:widowControl w:val="0"/>
        <w:tabs>
          <w:tab w:val="left" w:pos="7088"/>
        </w:tabs>
        <w:jc w:val="both"/>
        <w:rPr>
          <w:rFonts w:ascii="Arial" w:hAnsi="Arial"/>
          <w:i/>
          <w:sz w:val="18"/>
        </w:rPr>
      </w:pPr>
      <w:r>
        <w:rPr>
          <w:rFonts w:ascii="Arial" w:hAnsi="Arial"/>
          <w:i/>
          <w:sz w:val="18"/>
        </w:rPr>
        <w:t>(</w:t>
      </w:r>
      <w:r w:rsidRPr="001A5DB4">
        <w:rPr>
          <w:rFonts w:ascii="Arial" w:hAnsi="Arial"/>
          <w:i/>
          <w:sz w:val="18"/>
        </w:rPr>
        <w:t>Text</w:t>
      </w:r>
      <w:r>
        <w:rPr>
          <w:rFonts w:ascii="Arial" w:hAnsi="Arial"/>
          <w:i/>
          <w:sz w:val="18"/>
        </w:rPr>
        <w:t xml:space="preserve">- und </w:t>
      </w:r>
      <w:r w:rsidRPr="00894EC9">
        <w:rPr>
          <w:rFonts w:ascii="Arial" w:hAnsi="Arial"/>
          <w:i/>
          <w:sz w:val="18"/>
        </w:rPr>
        <w:t xml:space="preserve">Bildmaterial steht auf der Internetseite </w:t>
      </w:r>
      <w:hyperlink r:id="rId23" w:history="1">
        <w:r w:rsidRPr="00894EC9">
          <w:rPr>
            <w:rStyle w:val="Hyperlink"/>
            <w:rFonts w:ascii="Arial" w:hAnsi="Arial"/>
            <w:i/>
            <w:color w:val="auto"/>
            <w:sz w:val="18"/>
          </w:rPr>
          <w:t>www.rockwool.de</w:t>
        </w:r>
      </w:hyperlink>
      <w:r>
        <w:rPr>
          <w:rFonts w:ascii="Arial" w:hAnsi="Arial"/>
          <w:i/>
          <w:sz w:val="18"/>
        </w:rPr>
        <w:t xml:space="preserve"> </w:t>
      </w:r>
      <w:r w:rsidRPr="001A5DB4">
        <w:rPr>
          <w:rFonts w:ascii="Arial" w:hAnsi="Arial"/>
          <w:i/>
          <w:sz w:val="18"/>
        </w:rPr>
        <w:t>zum Download bereit.)</w:t>
      </w:r>
    </w:p>
    <w:p w14:paraId="0CCBAAB6" w14:textId="77777777" w:rsidR="00717DB7" w:rsidRDefault="00717DB7" w:rsidP="00717DB7">
      <w:pPr>
        <w:widowControl w:val="0"/>
        <w:rPr>
          <w:rFonts w:ascii="Arial" w:hAnsi="Arial"/>
          <w:i/>
          <w:sz w:val="18"/>
        </w:rPr>
      </w:pPr>
    </w:p>
    <w:p w14:paraId="750C7E9E" w14:textId="2A1DD2C9" w:rsidR="00BF3846" w:rsidRPr="00C2648C" w:rsidRDefault="003B527E" w:rsidP="00717DB7">
      <w:pPr>
        <w:widowControl w:val="0"/>
        <w:rPr>
          <w:rFonts w:ascii="Arial" w:hAnsi="Arial"/>
          <w:i/>
          <w:sz w:val="18"/>
        </w:rPr>
      </w:pPr>
      <w:r w:rsidRPr="001A5DB4">
        <w:rPr>
          <w:rFonts w:ascii="Arial" w:hAnsi="Arial"/>
          <w:i/>
          <w:sz w:val="18"/>
        </w:rPr>
        <w:lastRenderedPageBreak/>
        <w:t xml:space="preserve">Abdruck frei. Beleg erbeten.Dr. Sälzer Pressedienst, </w:t>
      </w:r>
      <w:r>
        <w:rPr>
          <w:rFonts w:ascii="Arial" w:hAnsi="Arial"/>
          <w:i/>
          <w:sz w:val="18"/>
        </w:rPr>
        <w:t>Lensbachstraße 10, 52159 Roetgen</w:t>
      </w:r>
    </w:p>
    <w:sectPr w:rsidR="00BF3846" w:rsidRPr="00C2648C" w:rsidSect="000622D4">
      <w:headerReference w:type="even" r:id="rId24"/>
      <w:headerReference w:type="default" r:id="rId25"/>
      <w:footerReference w:type="even" r:id="rId26"/>
      <w:footerReference w:type="default" r:id="rId27"/>
      <w:pgSz w:w="11906" w:h="16838"/>
      <w:pgMar w:top="3402" w:right="3402" w:bottom="737" w:left="1134" w:header="720" w:footer="720" w:gutter="0"/>
      <w:cols w:space="708"/>
      <w:docGrid w:linePitch="360"/>
    </w:sectPr>
  </w:body>
</w:document>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commentEx w15:paraId="46E077AB" w15:done="0"/>
  <w15:commentEx w15:paraId="2C5BA680" w15:done="0"/>
  <w15:commentEx w15:paraId="530F4C00"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46E077AB" w16cid:durableId="211AB03F"/>
  <w16cid:commentId w16cid:paraId="2C5BA680" w16cid:durableId="211AB042"/>
  <w16cid:commentId w16cid:paraId="530F4C00" w16cid:durableId="211AB155"/>
</w16cid:commentsId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5908EF0C" w14:textId="77777777" w:rsidR="008E1FBE" w:rsidRDefault="008E1FBE">
      <w:r>
        <w:separator/>
      </w:r>
    </w:p>
  </w:endnote>
  <w:endnote w:type="continuationSeparator" w:id="0">
    <w:p w14:paraId="6D450DEA" w14:textId="77777777" w:rsidR="008E1FBE" w:rsidRDefault="008E1FB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43" w:usb2="00000009" w:usb3="00000000" w:csb0="000001FF" w:csb1="00000000"/>
  </w:font>
  <w:font w:name="Arial Black">
    <w:panose1 w:val="020B0A04020102020204"/>
    <w:charset w:val="00"/>
    <w:family w:val="swiss"/>
    <w:pitch w:val="variable"/>
    <w:sig w:usb0="A00002AF" w:usb1="400078FB" w:usb2="00000000" w:usb3="00000000" w:csb0="0000009F" w:csb1="00000000"/>
  </w:font>
  <w:font w:name="Helvetica">
    <w:panose1 w:val="020B0604020202020204"/>
    <w:charset w:val="00"/>
    <w:family w:val="swiss"/>
    <w:pitch w:val="variable"/>
    <w:sig w:usb0="E0002AFF" w:usb1="C0007843" w:usb2="00000009" w:usb3="00000000" w:csb0="000001FF" w:csb1="00000000"/>
  </w:font>
  <w:font w:name="Times">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Verdana">
    <w:panose1 w:val="020B0604030504040204"/>
    <w:charset w:val="00"/>
    <w:family w:val="swiss"/>
    <w:pitch w:val="variable"/>
    <w:sig w:usb0="A10006FF" w:usb1="4000205B" w:usb2="00000010" w:usb3="00000000" w:csb0="0000019F" w:csb1="00000000"/>
  </w:font>
  <w:font w:name="Tahoma">
    <w:panose1 w:val="020B0604030504040204"/>
    <w:charset w:val="00"/>
    <w:family w:val="swiss"/>
    <w:notTrueType/>
    <w:pitch w:val="variable"/>
    <w:sig w:usb0="00000003" w:usb1="00000000" w:usb2="00000000" w:usb3="00000000" w:csb0="00000001" w:csb1="00000000"/>
  </w:font>
  <w:font w:name="Calibri">
    <w:panose1 w:val="020F0502020204030204"/>
    <w:charset w:val="00"/>
    <w:family w:val="swiss"/>
    <w:pitch w:val="variable"/>
    <w:sig w:usb0="E00002FF" w:usb1="4000ACFF" w:usb2="00000001"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2FF" w:usb1="400004FF" w:usb2="00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5F665AC" w14:textId="77777777" w:rsidR="00F65BB8" w:rsidRDefault="00F65BB8">
    <w:pPr>
      <w:pStyle w:val="Fuzeile"/>
      <w:framePr w:wrap="around" w:vAnchor="text" w:hAnchor="margin" w:xAlign="right" w:y="1"/>
      <w:rPr>
        <w:rStyle w:val="Seitenzahl"/>
      </w:rPr>
    </w:pPr>
    <w:r>
      <w:rPr>
        <w:rStyle w:val="Seitenzahl"/>
      </w:rPr>
      <w:fldChar w:fldCharType="begin"/>
    </w:r>
    <w:r>
      <w:rPr>
        <w:rStyle w:val="Seitenzahl"/>
      </w:rPr>
      <w:instrText xml:space="preserve">PAGE  </w:instrText>
    </w:r>
    <w:r>
      <w:rPr>
        <w:rStyle w:val="Seitenzahl"/>
      </w:rPr>
      <w:fldChar w:fldCharType="separate"/>
    </w:r>
    <w:r>
      <w:rPr>
        <w:rStyle w:val="Seitenzahl"/>
        <w:noProof/>
      </w:rPr>
      <w:t>3</w:t>
    </w:r>
    <w:r>
      <w:rPr>
        <w:rStyle w:val="Seitenzahl"/>
      </w:rPr>
      <w:fldChar w:fldCharType="end"/>
    </w:r>
  </w:p>
  <w:p w14:paraId="68A75C09" w14:textId="77777777" w:rsidR="00F65BB8" w:rsidRDefault="00F65BB8">
    <w:pPr>
      <w:pStyle w:val="Fuzeile"/>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D7FD467" w14:textId="77777777" w:rsidR="00F65BB8" w:rsidRPr="00597433" w:rsidRDefault="00F65BB8">
    <w:pPr>
      <w:pStyle w:val="Fuzeile"/>
      <w:framePr w:wrap="around" w:vAnchor="text" w:hAnchor="margin" w:xAlign="right" w:y="1"/>
      <w:rPr>
        <w:rStyle w:val="Seitenzahl"/>
      </w:rPr>
    </w:pPr>
    <w:r w:rsidRPr="00597433">
      <w:rPr>
        <w:rStyle w:val="Seitenzahl"/>
        <w:rFonts w:ascii="Arial" w:hAnsi="Arial"/>
        <w:sz w:val="20"/>
      </w:rPr>
      <w:fldChar w:fldCharType="begin"/>
    </w:r>
    <w:r>
      <w:rPr>
        <w:rStyle w:val="Seitenzahl"/>
        <w:rFonts w:ascii="Arial" w:hAnsi="Arial"/>
        <w:sz w:val="20"/>
      </w:rPr>
      <w:instrText>PAGE</w:instrText>
    </w:r>
    <w:r w:rsidRPr="00597433">
      <w:rPr>
        <w:rStyle w:val="Seitenzahl"/>
        <w:rFonts w:ascii="Arial" w:hAnsi="Arial"/>
        <w:sz w:val="20"/>
      </w:rPr>
      <w:instrText xml:space="preserve">  </w:instrText>
    </w:r>
    <w:r w:rsidRPr="00597433">
      <w:rPr>
        <w:rStyle w:val="Seitenzahl"/>
        <w:rFonts w:ascii="Arial" w:hAnsi="Arial"/>
        <w:sz w:val="20"/>
      </w:rPr>
      <w:fldChar w:fldCharType="separate"/>
    </w:r>
    <w:r w:rsidR="00F32082">
      <w:rPr>
        <w:rStyle w:val="Seitenzahl"/>
        <w:rFonts w:ascii="Arial" w:hAnsi="Arial"/>
        <w:noProof/>
        <w:sz w:val="20"/>
      </w:rPr>
      <w:t>1</w:t>
    </w:r>
    <w:r w:rsidRPr="00597433">
      <w:rPr>
        <w:rStyle w:val="Seitenzahl"/>
        <w:rFonts w:ascii="Arial" w:hAnsi="Arial"/>
        <w:sz w:val="20"/>
      </w:rPr>
      <w:fldChar w:fldCharType="end"/>
    </w:r>
  </w:p>
  <w:p w14:paraId="5C047737" w14:textId="77777777" w:rsidR="00F65BB8" w:rsidRPr="00C7406C" w:rsidRDefault="00952B77" w:rsidP="00C7406C">
    <w:pPr>
      <w:pStyle w:val="Fuzeile"/>
      <w:tabs>
        <w:tab w:val="clear" w:pos="4536"/>
        <w:tab w:val="clear" w:pos="9072"/>
        <w:tab w:val="left" w:pos="1044"/>
      </w:tabs>
      <w:ind w:right="360"/>
      <w:rPr>
        <w:b/>
      </w:rPr>
    </w:pPr>
    <w:r>
      <w:rPr>
        <w:b/>
        <w:noProof/>
        <w:sz w:val="20"/>
      </w:rPr>
      <mc:AlternateContent>
        <mc:Choice Requires="wps">
          <w:drawing>
            <wp:anchor distT="0" distB="0" distL="114300" distR="114300" simplePos="0" relativeHeight="251656704" behindDoc="1" locked="0" layoutInCell="0" allowOverlap="1" wp14:anchorId="53225CA2" wp14:editId="684885A5">
              <wp:simplePos x="0" y="0"/>
              <wp:positionH relativeFrom="column">
                <wp:posOffset>5072380</wp:posOffset>
              </wp:positionH>
              <wp:positionV relativeFrom="paragraph">
                <wp:posOffset>-2385695</wp:posOffset>
              </wp:positionV>
              <wp:extent cx="1960245" cy="2468245"/>
              <wp:effectExtent l="0" t="0" r="1905" b="8255"/>
              <wp:wrapNone/>
              <wp:docPr id="2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60245" cy="24682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5FD000" w14:textId="77777777" w:rsidR="00F65BB8" w:rsidRPr="000E7867" w:rsidRDefault="00F65BB8">
                          <w:pPr>
                            <w:tabs>
                              <w:tab w:val="left" w:pos="462"/>
                            </w:tabs>
                            <w:spacing w:line="200" w:lineRule="exact"/>
                            <w:ind w:right="125"/>
                            <w:rPr>
                              <w:rFonts w:ascii="Arial" w:hAnsi="Arial"/>
                              <w:color w:val="000000"/>
                              <w:spacing w:val="8"/>
                              <w:sz w:val="16"/>
                            </w:rPr>
                          </w:pPr>
                          <w:r w:rsidRPr="000E7867">
                            <w:rPr>
                              <w:rFonts w:ascii="Arial" w:hAnsi="Arial"/>
                              <w:color w:val="000000"/>
                              <w:spacing w:val="8"/>
                              <w:sz w:val="16"/>
                            </w:rPr>
                            <w:t>D</w:t>
                          </w:r>
                          <w:r>
                            <w:rPr>
                              <w:rFonts w:ascii="Arial" w:hAnsi="Arial"/>
                              <w:color w:val="000000"/>
                              <w:spacing w:val="8"/>
                              <w:sz w:val="16"/>
                            </w:rPr>
                            <w:t>EUTSCHE ROCKWOOL</w:t>
                          </w:r>
                        </w:p>
                        <w:p w14:paraId="0BBB4D85" w14:textId="77777777" w:rsidR="00F65BB8" w:rsidRPr="00C7406C" w:rsidRDefault="00F65BB8">
                          <w:pPr>
                            <w:tabs>
                              <w:tab w:val="left" w:pos="462"/>
                            </w:tabs>
                            <w:spacing w:line="200" w:lineRule="exact"/>
                            <w:ind w:right="125"/>
                            <w:rPr>
                              <w:rFonts w:ascii="Arial" w:hAnsi="Arial"/>
                              <w:color w:val="000000"/>
                              <w:spacing w:val="8"/>
                              <w:sz w:val="16"/>
                            </w:rPr>
                          </w:pPr>
                          <w:r w:rsidRPr="000E7867">
                            <w:rPr>
                              <w:rFonts w:ascii="Arial" w:hAnsi="Arial"/>
                              <w:color w:val="000000"/>
                              <w:spacing w:val="8"/>
                              <w:sz w:val="16"/>
                            </w:rPr>
                            <w:t xml:space="preserve">GmbH &amp; Co. </w:t>
                          </w:r>
                          <w:r w:rsidRPr="00C7406C">
                            <w:rPr>
                              <w:rFonts w:ascii="Arial" w:hAnsi="Arial"/>
                              <w:color w:val="000000"/>
                              <w:spacing w:val="8"/>
                              <w:sz w:val="16"/>
                            </w:rPr>
                            <w:t>KG</w:t>
                          </w:r>
                        </w:p>
                        <w:p w14:paraId="2B999FAA" w14:textId="77777777" w:rsidR="00F65BB8" w:rsidRPr="000E7867" w:rsidRDefault="00F65BB8">
                          <w:pPr>
                            <w:tabs>
                              <w:tab w:val="left" w:pos="462"/>
                            </w:tabs>
                            <w:spacing w:line="200" w:lineRule="exact"/>
                            <w:ind w:right="125"/>
                            <w:rPr>
                              <w:rFonts w:ascii="Arial" w:hAnsi="Arial"/>
                              <w:color w:val="000000"/>
                              <w:spacing w:val="8"/>
                              <w:sz w:val="16"/>
                            </w:rPr>
                          </w:pPr>
                          <w:r w:rsidRPr="000E7867">
                            <w:rPr>
                              <w:rFonts w:ascii="Arial" w:hAnsi="Arial"/>
                              <w:color w:val="000000"/>
                              <w:spacing w:val="8"/>
                              <w:sz w:val="16"/>
                            </w:rPr>
                            <w:t>Rockwool Straße 37-41</w:t>
                          </w:r>
                        </w:p>
                        <w:p w14:paraId="3F8F0703" w14:textId="77777777" w:rsidR="00F65BB8" w:rsidRPr="00E41F5D" w:rsidRDefault="00F65BB8">
                          <w:pPr>
                            <w:tabs>
                              <w:tab w:val="left" w:pos="462"/>
                            </w:tabs>
                            <w:spacing w:line="200" w:lineRule="exact"/>
                            <w:ind w:right="125"/>
                            <w:rPr>
                              <w:rFonts w:ascii="Arial" w:hAnsi="Arial"/>
                              <w:color w:val="000000"/>
                              <w:spacing w:val="8"/>
                              <w:sz w:val="16"/>
                              <w:lang w:val="en-US"/>
                            </w:rPr>
                          </w:pPr>
                          <w:r w:rsidRPr="00E41F5D">
                            <w:rPr>
                              <w:rFonts w:ascii="Arial" w:hAnsi="Arial"/>
                              <w:color w:val="000000"/>
                              <w:spacing w:val="8"/>
                              <w:sz w:val="16"/>
                              <w:lang w:val="en-US"/>
                            </w:rPr>
                            <w:t>45966 Gladbeck</w:t>
                          </w:r>
                        </w:p>
                        <w:p w14:paraId="6D0CD827" w14:textId="77777777" w:rsidR="00F65BB8" w:rsidRPr="00E41F5D" w:rsidRDefault="00F65BB8">
                          <w:pPr>
                            <w:tabs>
                              <w:tab w:val="left" w:pos="462"/>
                            </w:tabs>
                            <w:spacing w:line="200" w:lineRule="exact"/>
                            <w:ind w:right="125"/>
                            <w:rPr>
                              <w:rFonts w:ascii="Arial" w:hAnsi="Arial"/>
                              <w:color w:val="000000"/>
                              <w:spacing w:val="8"/>
                              <w:sz w:val="16"/>
                              <w:lang w:val="en-US"/>
                            </w:rPr>
                          </w:pPr>
                          <w:r w:rsidRPr="00E41F5D">
                            <w:rPr>
                              <w:rFonts w:ascii="Arial" w:hAnsi="Arial"/>
                              <w:color w:val="000000"/>
                              <w:spacing w:val="8"/>
                              <w:sz w:val="16"/>
                              <w:lang w:val="en-US"/>
                            </w:rPr>
                            <w:t xml:space="preserve">Fon: </w:t>
                          </w:r>
                          <w:r w:rsidRPr="00E41F5D">
                            <w:rPr>
                              <w:rFonts w:ascii="Arial" w:hAnsi="Arial"/>
                              <w:color w:val="000000"/>
                              <w:spacing w:val="8"/>
                              <w:sz w:val="16"/>
                              <w:lang w:val="en-US"/>
                            </w:rPr>
                            <w:tab/>
                            <w:t>0 20 43/4 08 -0</w:t>
                          </w:r>
                        </w:p>
                        <w:p w14:paraId="20CD36BF" w14:textId="77777777" w:rsidR="00F65BB8" w:rsidRPr="00E41F5D" w:rsidRDefault="00F65BB8">
                          <w:pPr>
                            <w:tabs>
                              <w:tab w:val="left" w:pos="462"/>
                            </w:tabs>
                            <w:spacing w:line="200" w:lineRule="exact"/>
                            <w:ind w:right="125"/>
                            <w:rPr>
                              <w:rFonts w:ascii="Arial" w:hAnsi="Arial"/>
                              <w:color w:val="000000"/>
                              <w:spacing w:val="8"/>
                              <w:sz w:val="16"/>
                              <w:lang w:val="en-US"/>
                            </w:rPr>
                          </w:pPr>
                          <w:r w:rsidRPr="00E41F5D">
                            <w:rPr>
                              <w:rFonts w:ascii="Arial" w:hAnsi="Arial"/>
                              <w:color w:val="000000"/>
                              <w:spacing w:val="8"/>
                              <w:sz w:val="16"/>
                              <w:lang w:val="en-US"/>
                            </w:rPr>
                            <w:t xml:space="preserve">Fax: </w:t>
                          </w:r>
                          <w:r w:rsidRPr="00E41F5D">
                            <w:rPr>
                              <w:rFonts w:ascii="Arial" w:hAnsi="Arial"/>
                              <w:color w:val="000000"/>
                              <w:spacing w:val="8"/>
                              <w:sz w:val="16"/>
                              <w:lang w:val="en-US"/>
                            </w:rPr>
                            <w:tab/>
                            <w:t>0 20 43/4 08 -570</w:t>
                          </w:r>
                        </w:p>
                        <w:p w14:paraId="7BBA0A7C" w14:textId="77777777" w:rsidR="00F65BB8" w:rsidRPr="00E41F5D" w:rsidRDefault="00F65BB8">
                          <w:pPr>
                            <w:tabs>
                              <w:tab w:val="left" w:pos="462"/>
                            </w:tabs>
                            <w:spacing w:line="200" w:lineRule="exact"/>
                            <w:ind w:right="125"/>
                            <w:rPr>
                              <w:rFonts w:ascii="Arial" w:hAnsi="Arial"/>
                              <w:color w:val="000000"/>
                              <w:spacing w:val="8"/>
                              <w:sz w:val="16"/>
                              <w:lang w:val="en-US"/>
                            </w:rPr>
                          </w:pPr>
                          <w:r w:rsidRPr="00E41F5D">
                            <w:rPr>
                              <w:rFonts w:ascii="Arial" w:hAnsi="Arial"/>
                              <w:color w:val="000000"/>
                              <w:spacing w:val="8"/>
                              <w:sz w:val="16"/>
                              <w:lang w:val="en-US"/>
                            </w:rPr>
                            <w:t>info@rockwool.de</w:t>
                          </w:r>
                        </w:p>
                        <w:p w14:paraId="2B3133BB" w14:textId="77777777" w:rsidR="00F65BB8" w:rsidRPr="00CA7C55" w:rsidRDefault="00F65BB8">
                          <w:pPr>
                            <w:tabs>
                              <w:tab w:val="left" w:pos="462"/>
                            </w:tabs>
                            <w:spacing w:line="200" w:lineRule="exact"/>
                            <w:ind w:right="125"/>
                            <w:rPr>
                              <w:rFonts w:ascii="Arial" w:hAnsi="Arial"/>
                              <w:color w:val="000000"/>
                              <w:spacing w:val="8"/>
                              <w:sz w:val="16"/>
                            </w:rPr>
                          </w:pPr>
                          <w:r w:rsidRPr="00CA7C55">
                            <w:rPr>
                              <w:rFonts w:ascii="Arial" w:hAnsi="Arial"/>
                              <w:color w:val="000000"/>
                              <w:spacing w:val="8"/>
                              <w:sz w:val="16"/>
                            </w:rPr>
                            <w:t>www.rockwool.de</w:t>
                          </w:r>
                        </w:p>
                        <w:p w14:paraId="199A4A01" w14:textId="77777777" w:rsidR="00F65BB8" w:rsidRPr="00CA7C55" w:rsidRDefault="00F65BB8">
                          <w:pPr>
                            <w:tabs>
                              <w:tab w:val="left" w:pos="462"/>
                            </w:tabs>
                            <w:spacing w:line="200" w:lineRule="exact"/>
                            <w:ind w:right="125"/>
                            <w:rPr>
                              <w:rFonts w:ascii="Arial" w:hAnsi="Arial"/>
                              <w:color w:val="000000"/>
                              <w:spacing w:val="8"/>
                              <w:sz w:val="16"/>
                            </w:rPr>
                          </w:pPr>
                        </w:p>
                        <w:p w14:paraId="4F15BD43" w14:textId="77777777" w:rsidR="00F65BB8" w:rsidRPr="00CA7C55" w:rsidRDefault="00F65BB8">
                          <w:pPr>
                            <w:tabs>
                              <w:tab w:val="left" w:pos="434"/>
                              <w:tab w:val="left" w:pos="462"/>
                            </w:tabs>
                            <w:spacing w:line="200" w:lineRule="exact"/>
                            <w:ind w:right="125"/>
                            <w:rPr>
                              <w:rFonts w:ascii="Arial" w:hAnsi="Arial"/>
                              <w:color w:val="000000"/>
                              <w:spacing w:val="8"/>
                              <w:sz w:val="16"/>
                            </w:rPr>
                          </w:pPr>
                        </w:p>
                        <w:p w14:paraId="100A9653" w14:textId="77777777" w:rsidR="00F65BB8" w:rsidRPr="00CA7C55" w:rsidRDefault="00F65BB8">
                          <w:pPr>
                            <w:tabs>
                              <w:tab w:val="left" w:pos="462"/>
                            </w:tabs>
                            <w:spacing w:line="200" w:lineRule="exact"/>
                            <w:ind w:right="125"/>
                            <w:rPr>
                              <w:rFonts w:ascii="Arial" w:hAnsi="Arial"/>
                              <w:color w:val="000000"/>
                              <w:spacing w:val="8"/>
                              <w:sz w:val="16"/>
                            </w:rPr>
                          </w:pPr>
                          <w:r w:rsidRPr="00CA7C55">
                            <w:rPr>
                              <w:rFonts w:ascii="Arial" w:hAnsi="Arial"/>
                              <w:color w:val="000000"/>
                              <w:spacing w:val="8"/>
                              <w:sz w:val="16"/>
                            </w:rPr>
                            <w:t>Redaktionsadresse:</w:t>
                          </w:r>
                        </w:p>
                        <w:p w14:paraId="01359F9C" w14:textId="77777777" w:rsidR="00F65BB8" w:rsidRDefault="00F65BB8">
                          <w:pPr>
                            <w:tabs>
                              <w:tab w:val="left" w:pos="462"/>
                            </w:tabs>
                            <w:spacing w:line="200" w:lineRule="exact"/>
                            <w:ind w:right="125"/>
                            <w:rPr>
                              <w:rFonts w:ascii="Arial" w:hAnsi="Arial"/>
                              <w:color w:val="000000"/>
                              <w:spacing w:val="8"/>
                              <w:sz w:val="16"/>
                            </w:rPr>
                          </w:pPr>
                          <w:r>
                            <w:rPr>
                              <w:rFonts w:ascii="Arial" w:hAnsi="Arial"/>
                              <w:color w:val="000000"/>
                              <w:spacing w:val="8"/>
                              <w:sz w:val="16"/>
                            </w:rPr>
                            <w:t>Dr. Sälzer Pressedienst</w:t>
                          </w:r>
                        </w:p>
                        <w:p w14:paraId="0138D2A8" w14:textId="77777777" w:rsidR="00F65BB8" w:rsidRDefault="00F65BB8">
                          <w:pPr>
                            <w:tabs>
                              <w:tab w:val="left" w:pos="462"/>
                            </w:tabs>
                            <w:spacing w:line="200" w:lineRule="exact"/>
                            <w:ind w:right="125"/>
                            <w:rPr>
                              <w:rFonts w:ascii="Arial" w:hAnsi="Arial"/>
                              <w:color w:val="000000"/>
                              <w:spacing w:val="8"/>
                              <w:sz w:val="16"/>
                              <w:lang w:val="da-DK"/>
                            </w:rPr>
                          </w:pPr>
                          <w:r>
                            <w:rPr>
                              <w:rFonts w:ascii="Arial" w:hAnsi="Arial"/>
                              <w:color w:val="000000"/>
                              <w:spacing w:val="8"/>
                              <w:sz w:val="16"/>
                              <w:lang w:val="da-DK"/>
                            </w:rPr>
                            <w:t>Lensbachstraße 10</w:t>
                          </w:r>
                        </w:p>
                        <w:p w14:paraId="7BF6263C" w14:textId="77777777" w:rsidR="00F65BB8" w:rsidRDefault="00F65BB8">
                          <w:pPr>
                            <w:tabs>
                              <w:tab w:val="left" w:pos="462"/>
                            </w:tabs>
                            <w:spacing w:line="200" w:lineRule="exact"/>
                            <w:ind w:right="125"/>
                            <w:rPr>
                              <w:rFonts w:ascii="Arial" w:hAnsi="Arial"/>
                              <w:color w:val="000000"/>
                              <w:spacing w:val="8"/>
                              <w:sz w:val="16"/>
                              <w:lang w:val="da-DK"/>
                            </w:rPr>
                          </w:pPr>
                          <w:r>
                            <w:rPr>
                              <w:rFonts w:ascii="Arial" w:hAnsi="Arial"/>
                              <w:color w:val="000000"/>
                              <w:spacing w:val="8"/>
                              <w:sz w:val="16"/>
                              <w:lang w:val="da-DK"/>
                            </w:rPr>
                            <w:t>52159 Roetgen</w:t>
                          </w:r>
                        </w:p>
                        <w:p w14:paraId="2D25C1C5" w14:textId="77777777" w:rsidR="00F65BB8" w:rsidRDefault="00F65BB8">
                          <w:pPr>
                            <w:tabs>
                              <w:tab w:val="left" w:pos="462"/>
                            </w:tabs>
                            <w:spacing w:line="200" w:lineRule="exact"/>
                            <w:ind w:right="125"/>
                            <w:rPr>
                              <w:rFonts w:ascii="Arial" w:hAnsi="Arial"/>
                              <w:color w:val="000000"/>
                              <w:spacing w:val="8"/>
                              <w:sz w:val="16"/>
                              <w:lang w:val="da-DK"/>
                            </w:rPr>
                          </w:pPr>
                          <w:r>
                            <w:rPr>
                              <w:rFonts w:ascii="Arial" w:hAnsi="Arial"/>
                              <w:color w:val="000000"/>
                              <w:spacing w:val="8"/>
                              <w:sz w:val="16"/>
                              <w:lang w:val="da-DK"/>
                            </w:rPr>
                            <w:t xml:space="preserve">Fon: </w:t>
                          </w:r>
                          <w:r>
                            <w:rPr>
                              <w:rFonts w:ascii="Arial" w:hAnsi="Arial"/>
                              <w:color w:val="000000"/>
                              <w:spacing w:val="8"/>
                              <w:sz w:val="16"/>
                              <w:lang w:val="da-DK"/>
                            </w:rPr>
                            <w:tab/>
                            <w:t>(02471) 92 12 865</w:t>
                          </w:r>
                        </w:p>
                        <w:p w14:paraId="1C87785D" w14:textId="77777777" w:rsidR="00F65BB8" w:rsidRDefault="00F65BB8">
                          <w:pPr>
                            <w:tabs>
                              <w:tab w:val="left" w:pos="462"/>
                            </w:tabs>
                            <w:spacing w:line="200" w:lineRule="exact"/>
                            <w:ind w:right="125"/>
                            <w:rPr>
                              <w:rFonts w:ascii="Arial" w:hAnsi="Arial"/>
                              <w:color w:val="000000"/>
                              <w:spacing w:val="8"/>
                              <w:sz w:val="16"/>
                              <w:lang w:val="da-DK"/>
                            </w:rPr>
                          </w:pPr>
                          <w:r>
                            <w:rPr>
                              <w:rFonts w:ascii="Arial" w:hAnsi="Arial"/>
                              <w:color w:val="000000"/>
                              <w:spacing w:val="8"/>
                              <w:sz w:val="16"/>
                              <w:lang w:val="da-DK"/>
                            </w:rPr>
                            <w:t xml:space="preserve">Fax: </w:t>
                          </w:r>
                          <w:r>
                            <w:rPr>
                              <w:rFonts w:ascii="Arial" w:hAnsi="Arial"/>
                              <w:color w:val="000000"/>
                              <w:spacing w:val="8"/>
                              <w:sz w:val="16"/>
                              <w:lang w:val="da-DK"/>
                            </w:rPr>
                            <w:tab/>
                            <w:t>(02471) 92 12 867</w:t>
                          </w:r>
                        </w:p>
                        <w:p w14:paraId="14213A71" w14:textId="77777777" w:rsidR="00F65BB8" w:rsidRDefault="00F65BB8">
                          <w:pPr>
                            <w:tabs>
                              <w:tab w:val="left" w:pos="462"/>
                            </w:tabs>
                            <w:spacing w:line="200" w:lineRule="exact"/>
                            <w:ind w:right="125"/>
                            <w:rPr>
                              <w:rFonts w:ascii="Arial" w:hAnsi="Arial"/>
                              <w:color w:val="000000"/>
                              <w:spacing w:val="8"/>
                              <w:sz w:val="16"/>
                              <w:lang w:val="da-DK"/>
                            </w:rPr>
                          </w:pPr>
                          <w:r>
                            <w:rPr>
                              <w:rFonts w:ascii="Arial" w:hAnsi="Arial"/>
                              <w:color w:val="000000"/>
                              <w:spacing w:val="8"/>
                              <w:sz w:val="16"/>
                              <w:lang w:val="da-DK"/>
                            </w:rPr>
                            <w:t>info@drsaelzer-pressedienst.de</w:t>
                          </w:r>
                        </w:p>
                        <w:p w14:paraId="59CBAC6F" w14:textId="77777777" w:rsidR="00F65BB8" w:rsidRDefault="00F65BB8">
                          <w:pPr>
                            <w:tabs>
                              <w:tab w:val="left" w:pos="462"/>
                            </w:tabs>
                            <w:spacing w:line="200" w:lineRule="exact"/>
                            <w:ind w:right="125"/>
                            <w:rPr>
                              <w:rFonts w:ascii="Arial" w:hAnsi="Arial"/>
                              <w:sz w:val="16"/>
                              <w:lang w:val="fr-FR"/>
                            </w:rPr>
                          </w:pPr>
                          <w:r>
                            <w:rPr>
                              <w:rFonts w:ascii="Arial" w:hAnsi="Arial"/>
                              <w:color w:val="000000"/>
                              <w:spacing w:val="8"/>
                              <w:sz w:val="16"/>
                              <w:lang w:val="fr-FR"/>
                            </w:rPr>
                            <w:t>www.drsaelzer-pressedienst.de</w:t>
                          </w:r>
                        </w:p>
                        <w:p w14:paraId="75A2FEAE" w14:textId="77777777" w:rsidR="00F65BB8" w:rsidRDefault="00F65BB8">
                          <w:pPr>
                            <w:ind w:right="126"/>
                            <w:rPr>
                              <w:lang w:val="fr-FR"/>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id="http://schemas.microsoft.com/office/word/2016/wordml/cid" xmlns:w16se="http://schemas.microsoft.com/office/word/2015/wordml/symex">
          <w:pict>
            <v:shapetype w14:anchorId="53225CA2" id="_x0000_t202" coordsize="21600,21600" o:spt="202" path="m,l,21600r21600,l21600,xe">
              <v:stroke joinstyle="miter"/>
              <v:path gradientshapeok="t" o:connecttype="rect"/>
            </v:shapetype>
            <v:shape id="Text Box 2" o:spid="_x0000_s1027" type="#_x0000_t202" style="position:absolute;margin-left:399.4pt;margin-top:-187.85pt;width:154.35pt;height:194.35pt;z-index:-251659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" o:allowincell="f" filled="f" stroked="f">
              <v:textbox inset="0,0,0,0">
                <w:txbxContent>
                  <w:p w14:paraId="195FD000" w14:textId="77777777" w:rsidR="00F65BB8" w:rsidRPr="000E7867" w:rsidRDefault="00F65BB8">
                    <w:pPr>
                      <w:tabs>
                        <w:tab w:val="left" w:pos="462"/>
                      </w:tabs>
                      <w:spacing w:line="200" w:lineRule="exact"/>
                      <w:ind w:right="125"/>
                      <w:rPr>
                        <w:rFonts w:ascii="Arial" w:hAnsi="Arial"/>
                        <w:color w:val="000000"/>
                        <w:spacing w:val="8"/>
                        <w:sz w:val="16"/>
                      </w:rPr>
                    </w:pPr>
                    <w:r w:rsidRPr="000E7867">
                      <w:rPr>
                        <w:rFonts w:ascii="Arial" w:hAnsi="Arial"/>
                        <w:color w:val="000000"/>
                        <w:spacing w:val="8"/>
                        <w:sz w:val="16"/>
                      </w:rPr>
                      <w:t>D</w:t>
                    </w:r>
                    <w:r>
                      <w:rPr>
                        <w:rFonts w:ascii="Arial" w:hAnsi="Arial"/>
                        <w:color w:val="000000"/>
                        <w:spacing w:val="8"/>
                        <w:sz w:val="16"/>
                      </w:rPr>
                      <w:t>EUTSCHE ROCKWOOL</w:t>
                    </w:r>
                  </w:p>
                  <w:p w14:paraId="0BBB4D85" w14:textId="77777777" w:rsidR="00F65BB8" w:rsidRPr="00C7406C" w:rsidRDefault="00F65BB8">
                    <w:pPr>
                      <w:tabs>
                        <w:tab w:val="left" w:pos="462"/>
                      </w:tabs>
                      <w:spacing w:line="200" w:lineRule="exact"/>
                      <w:ind w:right="125"/>
                      <w:rPr>
                        <w:rFonts w:ascii="Arial" w:hAnsi="Arial"/>
                        <w:color w:val="000000"/>
                        <w:spacing w:val="8"/>
                        <w:sz w:val="16"/>
                      </w:rPr>
                    </w:pPr>
                    <w:r w:rsidRPr="000E7867">
                      <w:rPr>
                        <w:rFonts w:ascii="Arial" w:hAnsi="Arial"/>
                        <w:color w:val="000000"/>
                        <w:spacing w:val="8"/>
                        <w:sz w:val="16"/>
                      </w:rPr>
                      <w:t xml:space="preserve">GmbH &amp; Co. </w:t>
                    </w:r>
                    <w:r w:rsidRPr="00C7406C">
                      <w:rPr>
                        <w:rFonts w:ascii="Arial" w:hAnsi="Arial"/>
                        <w:color w:val="000000"/>
                        <w:spacing w:val="8"/>
                        <w:sz w:val="16"/>
                      </w:rPr>
                      <w:t>KG</w:t>
                    </w:r>
                  </w:p>
                  <w:p w14:paraId="2B999FAA" w14:textId="77777777" w:rsidR="00F65BB8" w:rsidRPr="000E7867" w:rsidRDefault="00F65BB8">
                    <w:pPr>
                      <w:tabs>
                        <w:tab w:val="left" w:pos="462"/>
                      </w:tabs>
                      <w:spacing w:line="200" w:lineRule="exact"/>
                      <w:ind w:right="125"/>
                      <w:rPr>
                        <w:rFonts w:ascii="Arial" w:hAnsi="Arial"/>
                        <w:color w:val="000000"/>
                        <w:spacing w:val="8"/>
                        <w:sz w:val="16"/>
                      </w:rPr>
                    </w:pPr>
                    <w:r w:rsidRPr="000E7867">
                      <w:rPr>
                        <w:rFonts w:ascii="Arial" w:hAnsi="Arial"/>
                        <w:color w:val="000000"/>
                        <w:spacing w:val="8"/>
                        <w:sz w:val="16"/>
                      </w:rPr>
                      <w:t>Rockwool Straße 37-41</w:t>
                    </w:r>
                  </w:p>
                  <w:p w14:paraId="3F8F0703" w14:textId="77777777" w:rsidR="00F65BB8" w:rsidRPr="00E41F5D" w:rsidRDefault="00F65BB8">
                    <w:pPr>
                      <w:tabs>
                        <w:tab w:val="left" w:pos="462"/>
                      </w:tabs>
                      <w:spacing w:line="200" w:lineRule="exact"/>
                      <w:ind w:right="125"/>
                      <w:rPr>
                        <w:rFonts w:ascii="Arial" w:hAnsi="Arial"/>
                        <w:color w:val="000000"/>
                        <w:spacing w:val="8"/>
                        <w:sz w:val="16"/>
                        <w:lang w:val="en-US"/>
                      </w:rPr>
                    </w:pPr>
                    <w:r w:rsidRPr="00E41F5D">
                      <w:rPr>
                        <w:rFonts w:ascii="Arial" w:hAnsi="Arial"/>
                        <w:color w:val="000000"/>
                        <w:spacing w:val="8"/>
                        <w:sz w:val="16"/>
                        <w:lang w:val="en-US"/>
                      </w:rPr>
                      <w:t>45966 Gladbeck</w:t>
                    </w:r>
                  </w:p>
                  <w:p w14:paraId="6D0CD827" w14:textId="77777777" w:rsidR="00F65BB8" w:rsidRPr="00E41F5D" w:rsidRDefault="00F65BB8">
                    <w:pPr>
                      <w:tabs>
                        <w:tab w:val="left" w:pos="462"/>
                      </w:tabs>
                      <w:spacing w:line="200" w:lineRule="exact"/>
                      <w:ind w:right="125"/>
                      <w:rPr>
                        <w:rFonts w:ascii="Arial" w:hAnsi="Arial"/>
                        <w:color w:val="000000"/>
                        <w:spacing w:val="8"/>
                        <w:sz w:val="16"/>
                        <w:lang w:val="en-US"/>
                      </w:rPr>
                    </w:pPr>
                    <w:r w:rsidRPr="00E41F5D">
                      <w:rPr>
                        <w:rFonts w:ascii="Arial" w:hAnsi="Arial"/>
                        <w:color w:val="000000"/>
                        <w:spacing w:val="8"/>
                        <w:sz w:val="16"/>
                        <w:lang w:val="en-US"/>
                      </w:rPr>
                      <w:t xml:space="preserve">Fon: </w:t>
                    </w:r>
                    <w:r w:rsidRPr="00E41F5D">
                      <w:rPr>
                        <w:rFonts w:ascii="Arial" w:hAnsi="Arial"/>
                        <w:color w:val="000000"/>
                        <w:spacing w:val="8"/>
                        <w:sz w:val="16"/>
                        <w:lang w:val="en-US"/>
                      </w:rPr>
                      <w:tab/>
                      <w:t>0 20 43/4 08 -0</w:t>
                    </w:r>
                  </w:p>
                  <w:p w14:paraId="20CD36BF" w14:textId="77777777" w:rsidR="00F65BB8" w:rsidRPr="00E41F5D" w:rsidRDefault="00F65BB8">
                    <w:pPr>
                      <w:tabs>
                        <w:tab w:val="left" w:pos="462"/>
                      </w:tabs>
                      <w:spacing w:line="200" w:lineRule="exact"/>
                      <w:ind w:right="125"/>
                      <w:rPr>
                        <w:rFonts w:ascii="Arial" w:hAnsi="Arial"/>
                        <w:color w:val="000000"/>
                        <w:spacing w:val="8"/>
                        <w:sz w:val="16"/>
                        <w:lang w:val="en-US"/>
                      </w:rPr>
                    </w:pPr>
                    <w:r w:rsidRPr="00E41F5D">
                      <w:rPr>
                        <w:rFonts w:ascii="Arial" w:hAnsi="Arial"/>
                        <w:color w:val="000000"/>
                        <w:spacing w:val="8"/>
                        <w:sz w:val="16"/>
                        <w:lang w:val="en-US"/>
                      </w:rPr>
                      <w:t xml:space="preserve">Fax: </w:t>
                    </w:r>
                    <w:r w:rsidRPr="00E41F5D">
                      <w:rPr>
                        <w:rFonts w:ascii="Arial" w:hAnsi="Arial"/>
                        <w:color w:val="000000"/>
                        <w:spacing w:val="8"/>
                        <w:sz w:val="16"/>
                        <w:lang w:val="en-US"/>
                      </w:rPr>
                      <w:tab/>
                      <w:t>0 20 43/4 08 -570</w:t>
                    </w:r>
                  </w:p>
                  <w:p w14:paraId="7BBA0A7C" w14:textId="77777777" w:rsidR="00F65BB8" w:rsidRPr="00E41F5D" w:rsidRDefault="00F65BB8">
                    <w:pPr>
                      <w:tabs>
                        <w:tab w:val="left" w:pos="462"/>
                      </w:tabs>
                      <w:spacing w:line="200" w:lineRule="exact"/>
                      <w:ind w:right="125"/>
                      <w:rPr>
                        <w:rFonts w:ascii="Arial" w:hAnsi="Arial"/>
                        <w:color w:val="000000"/>
                        <w:spacing w:val="8"/>
                        <w:sz w:val="16"/>
                        <w:lang w:val="en-US"/>
                      </w:rPr>
                    </w:pPr>
                    <w:r w:rsidRPr="00E41F5D">
                      <w:rPr>
                        <w:rFonts w:ascii="Arial" w:hAnsi="Arial"/>
                        <w:color w:val="000000"/>
                        <w:spacing w:val="8"/>
                        <w:sz w:val="16"/>
                        <w:lang w:val="en-US"/>
                      </w:rPr>
                      <w:t>info@rockwool.de</w:t>
                    </w:r>
                  </w:p>
                  <w:p w14:paraId="2B3133BB" w14:textId="77777777" w:rsidR="00F65BB8" w:rsidRPr="00CA7C55" w:rsidRDefault="00F65BB8">
                    <w:pPr>
                      <w:tabs>
                        <w:tab w:val="left" w:pos="462"/>
                      </w:tabs>
                      <w:spacing w:line="200" w:lineRule="exact"/>
                      <w:ind w:right="125"/>
                      <w:rPr>
                        <w:rFonts w:ascii="Arial" w:hAnsi="Arial"/>
                        <w:color w:val="000000"/>
                        <w:spacing w:val="8"/>
                        <w:sz w:val="16"/>
                      </w:rPr>
                    </w:pPr>
                    <w:r w:rsidRPr="00CA7C55">
                      <w:rPr>
                        <w:rFonts w:ascii="Arial" w:hAnsi="Arial"/>
                        <w:color w:val="000000"/>
                        <w:spacing w:val="8"/>
                        <w:sz w:val="16"/>
                      </w:rPr>
                      <w:t>www.rockwool.de</w:t>
                    </w:r>
                  </w:p>
                  <w:p w14:paraId="199A4A01" w14:textId="77777777" w:rsidR="00F65BB8" w:rsidRPr="00CA7C55" w:rsidRDefault="00F65BB8">
                    <w:pPr>
                      <w:tabs>
                        <w:tab w:val="left" w:pos="462"/>
                      </w:tabs>
                      <w:spacing w:line="200" w:lineRule="exact"/>
                      <w:ind w:right="125"/>
                      <w:rPr>
                        <w:rFonts w:ascii="Arial" w:hAnsi="Arial"/>
                        <w:color w:val="000000"/>
                        <w:spacing w:val="8"/>
                        <w:sz w:val="16"/>
                      </w:rPr>
                    </w:pPr>
                  </w:p>
                  <w:p w14:paraId="4F15BD43" w14:textId="77777777" w:rsidR="00F65BB8" w:rsidRPr="00CA7C55" w:rsidRDefault="00F65BB8">
                    <w:pPr>
                      <w:tabs>
                        <w:tab w:val="left" w:pos="434"/>
                        <w:tab w:val="left" w:pos="462"/>
                      </w:tabs>
                      <w:spacing w:line="200" w:lineRule="exact"/>
                      <w:ind w:right="125"/>
                      <w:rPr>
                        <w:rFonts w:ascii="Arial" w:hAnsi="Arial"/>
                        <w:color w:val="000000"/>
                        <w:spacing w:val="8"/>
                        <w:sz w:val="16"/>
                      </w:rPr>
                    </w:pPr>
                  </w:p>
                  <w:p w14:paraId="100A9653" w14:textId="77777777" w:rsidR="00F65BB8" w:rsidRPr="00CA7C55" w:rsidRDefault="00F65BB8">
                    <w:pPr>
                      <w:tabs>
                        <w:tab w:val="left" w:pos="462"/>
                      </w:tabs>
                      <w:spacing w:line="200" w:lineRule="exact"/>
                      <w:ind w:right="125"/>
                      <w:rPr>
                        <w:rFonts w:ascii="Arial" w:hAnsi="Arial"/>
                        <w:color w:val="000000"/>
                        <w:spacing w:val="8"/>
                        <w:sz w:val="16"/>
                      </w:rPr>
                    </w:pPr>
                    <w:r w:rsidRPr="00CA7C55">
                      <w:rPr>
                        <w:rFonts w:ascii="Arial" w:hAnsi="Arial"/>
                        <w:color w:val="000000"/>
                        <w:spacing w:val="8"/>
                        <w:sz w:val="16"/>
                      </w:rPr>
                      <w:t>Redaktionsadresse:</w:t>
                    </w:r>
                  </w:p>
                  <w:p w14:paraId="01359F9C" w14:textId="77777777" w:rsidR="00F65BB8" w:rsidRDefault="00F65BB8">
                    <w:pPr>
                      <w:tabs>
                        <w:tab w:val="left" w:pos="462"/>
                      </w:tabs>
                      <w:spacing w:line="200" w:lineRule="exact"/>
                      <w:ind w:right="125"/>
                      <w:rPr>
                        <w:rFonts w:ascii="Arial" w:hAnsi="Arial"/>
                        <w:color w:val="000000"/>
                        <w:spacing w:val="8"/>
                        <w:sz w:val="16"/>
                      </w:rPr>
                    </w:pPr>
                    <w:r>
                      <w:rPr>
                        <w:rFonts w:ascii="Arial" w:hAnsi="Arial"/>
                        <w:color w:val="000000"/>
                        <w:spacing w:val="8"/>
                        <w:sz w:val="16"/>
                      </w:rPr>
                      <w:t>Dr. Sälzer Pressedienst</w:t>
                    </w:r>
                  </w:p>
                  <w:p w14:paraId="0138D2A8" w14:textId="77777777" w:rsidR="00F65BB8" w:rsidRDefault="00F65BB8">
                    <w:pPr>
                      <w:tabs>
                        <w:tab w:val="left" w:pos="462"/>
                      </w:tabs>
                      <w:spacing w:line="200" w:lineRule="exact"/>
                      <w:ind w:right="125"/>
                      <w:rPr>
                        <w:rFonts w:ascii="Arial" w:hAnsi="Arial"/>
                        <w:color w:val="000000"/>
                        <w:spacing w:val="8"/>
                        <w:sz w:val="16"/>
                        <w:lang w:val="da-DK"/>
                      </w:rPr>
                    </w:pPr>
                    <w:proofErr w:type="spellStart"/>
                    <w:r>
                      <w:rPr>
                        <w:rFonts w:ascii="Arial" w:hAnsi="Arial"/>
                        <w:color w:val="000000"/>
                        <w:spacing w:val="8"/>
                        <w:sz w:val="16"/>
                        <w:lang w:val="da-DK"/>
                      </w:rPr>
                      <w:t>Lensbachstraße</w:t>
                    </w:r>
                    <w:proofErr w:type="spellEnd"/>
                    <w:r>
                      <w:rPr>
                        <w:rFonts w:ascii="Arial" w:hAnsi="Arial"/>
                        <w:color w:val="000000"/>
                        <w:spacing w:val="8"/>
                        <w:sz w:val="16"/>
                        <w:lang w:val="da-DK"/>
                      </w:rPr>
                      <w:t xml:space="preserve"> 10</w:t>
                    </w:r>
                  </w:p>
                  <w:p w14:paraId="7BF6263C" w14:textId="77777777" w:rsidR="00F65BB8" w:rsidRDefault="00F65BB8">
                    <w:pPr>
                      <w:tabs>
                        <w:tab w:val="left" w:pos="462"/>
                      </w:tabs>
                      <w:spacing w:line="200" w:lineRule="exact"/>
                      <w:ind w:right="125"/>
                      <w:rPr>
                        <w:rFonts w:ascii="Arial" w:hAnsi="Arial"/>
                        <w:color w:val="000000"/>
                        <w:spacing w:val="8"/>
                        <w:sz w:val="16"/>
                        <w:lang w:val="da-DK"/>
                      </w:rPr>
                    </w:pPr>
                    <w:r>
                      <w:rPr>
                        <w:rFonts w:ascii="Arial" w:hAnsi="Arial"/>
                        <w:color w:val="000000"/>
                        <w:spacing w:val="8"/>
                        <w:sz w:val="16"/>
                        <w:lang w:val="da-DK"/>
                      </w:rPr>
                      <w:t xml:space="preserve">52159 </w:t>
                    </w:r>
                    <w:proofErr w:type="spellStart"/>
                    <w:r>
                      <w:rPr>
                        <w:rFonts w:ascii="Arial" w:hAnsi="Arial"/>
                        <w:color w:val="000000"/>
                        <w:spacing w:val="8"/>
                        <w:sz w:val="16"/>
                        <w:lang w:val="da-DK"/>
                      </w:rPr>
                      <w:t>Roetgen</w:t>
                    </w:r>
                    <w:proofErr w:type="spellEnd"/>
                  </w:p>
                  <w:p w14:paraId="2D25C1C5" w14:textId="77777777" w:rsidR="00F65BB8" w:rsidRDefault="00F65BB8">
                    <w:pPr>
                      <w:tabs>
                        <w:tab w:val="left" w:pos="462"/>
                      </w:tabs>
                      <w:spacing w:line="200" w:lineRule="exact"/>
                      <w:ind w:right="125"/>
                      <w:rPr>
                        <w:rFonts w:ascii="Arial" w:hAnsi="Arial"/>
                        <w:color w:val="000000"/>
                        <w:spacing w:val="8"/>
                        <w:sz w:val="16"/>
                        <w:lang w:val="da-DK"/>
                      </w:rPr>
                    </w:pPr>
                    <w:r>
                      <w:rPr>
                        <w:rFonts w:ascii="Arial" w:hAnsi="Arial"/>
                        <w:color w:val="000000"/>
                        <w:spacing w:val="8"/>
                        <w:sz w:val="16"/>
                        <w:lang w:val="da-DK"/>
                      </w:rPr>
                      <w:t xml:space="preserve">Fon: </w:t>
                    </w:r>
                    <w:r>
                      <w:rPr>
                        <w:rFonts w:ascii="Arial" w:hAnsi="Arial"/>
                        <w:color w:val="000000"/>
                        <w:spacing w:val="8"/>
                        <w:sz w:val="16"/>
                        <w:lang w:val="da-DK"/>
                      </w:rPr>
                      <w:tab/>
                      <w:t>(02471) 92 12 865</w:t>
                    </w:r>
                  </w:p>
                  <w:p w14:paraId="1C87785D" w14:textId="77777777" w:rsidR="00F65BB8" w:rsidRDefault="00F65BB8">
                    <w:pPr>
                      <w:tabs>
                        <w:tab w:val="left" w:pos="462"/>
                      </w:tabs>
                      <w:spacing w:line="200" w:lineRule="exact"/>
                      <w:ind w:right="125"/>
                      <w:rPr>
                        <w:rFonts w:ascii="Arial" w:hAnsi="Arial"/>
                        <w:color w:val="000000"/>
                        <w:spacing w:val="8"/>
                        <w:sz w:val="16"/>
                        <w:lang w:val="da-DK"/>
                      </w:rPr>
                    </w:pPr>
                    <w:r>
                      <w:rPr>
                        <w:rFonts w:ascii="Arial" w:hAnsi="Arial"/>
                        <w:color w:val="000000"/>
                        <w:spacing w:val="8"/>
                        <w:sz w:val="16"/>
                        <w:lang w:val="da-DK"/>
                      </w:rPr>
                      <w:t xml:space="preserve">Fax: </w:t>
                    </w:r>
                    <w:r>
                      <w:rPr>
                        <w:rFonts w:ascii="Arial" w:hAnsi="Arial"/>
                        <w:color w:val="000000"/>
                        <w:spacing w:val="8"/>
                        <w:sz w:val="16"/>
                        <w:lang w:val="da-DK"/>
                      </w:rPr>
                      <w:tab/>
                      <w:t>(02471) 92 12 867</w:t>
                    </w:r>
                  </w:p>
                  <w:p w14:paraId="14213A71" w14:textId="77777777" w:rsidR="00F65BB8" w:rsidRDefault="00F65BB8">
                    <w:pPr>
                      <w:tabs>
                        <w:tab w:val="left" w:pos="462"/>
                      </w:tabs>
                      <w:spacing w:line="200" w:lineRule="exact"/>
                      <w:ind w:right="125"/>
                      <w:rPr>
                        <w:rFonts w:ascii="Arial" w:hAnsi="Arial"/>
                        <w:color w:val="000000"/>
                        <w:spacing w:val="8"/>
                        <w:sz w:val="16"/>
                        <w:lang w:val="da-DK"/>
                      </w:rPr>
                    </w:pPr>
                    <w:r>
                      <w:rPr>
                        <w:rFonts w:ascii="Arial" w:hAnsi="Arial"/>
                        <w:color w:val="000000"/>
                        <w:spacing w:val="8"/>
                        <w:sz w:val="16"/>
                        <w:lang w:val="da-DK"/>
                      </w:rPr>
                      <w:t>info@drsaelzer-pressedienst.de</w:t>
                    </w:r>
                  </w:p>
                  <w:p w14:paraId="59CBAC6F" w14:textId="77777777" w:rsidR="00F65BB8" w:rsidRDefault="00F65BB8">
                    <w:pPr>
                      <w:tabs>
                        <w:tab w:val="left" w:pos="462"/>
                      </w:tabs>
                      <w:spacing w:line="200" w:lineRule="exact"/>
                      <w:ind w:right="125"/>
                      <w:rPr>
                        <w:rFonts w:ascii="Arial" w:hAnsi="Arial"/>
                        <w:sz w:val="16"/>
                        <w:lang w:val="fr-FR"/>
                      </w:rPr>
                    </w:pPr>
                    <w:r>
                      <w:rPr>
                        <w:rFonts w:ascii="Arial" w:hAnsi="Arial"/>
                        <w:color w:val="000000"/>
                        <w:spacing w:val="8"/>
                        <w:sz w:val="16"/>
                        <w:lang w:val="fr-FR"/>
                      </w:rPr>
                      <w:t>www.drsaelzer-pressedienst.de</w:t>
                    </w:r>
                  </w:p>
                  <w:p w14:paraId="75A2FEAE" w14:textId="77777777" w:rsidR="00F65BB8" w:rsidRDefault="00F65BB8">
                    <w:pPr>
                      <w:ind w:right="126"/>
                      <w:rPr>
                        <w:lang w:val="fr-FR"/>
                      </w:rPr>
                    </w:pPr>
                  </w:p>
                </w:txbxContent>
              </v:textbox>
            </v:shape>
          </w:pict>
        </mc:Fallback>
      </mc:AlternateContent>
    </w:r>
    <w:r w:rsidR="00F65BB8">
      <w:rPr>
        <w:b/>
      </w:rPr>
      <w:tab/>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026E037C" w14:textId="77777777" w:rsidR="008E1FBE" w:rsidRDefault="008E1FBE">
      <w:r>
        <w:separator/>
      </w:r>
    </w:p>
  </w:footnote>
  <w:footnote w:type="continuationSeparator" w:id="0">
    <w:p w14:paraId="788320D1" w14:textId="77777777" w:rsidR="008E1FBE" w:rsidRDefault="008E1FBE">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FDC4EAC" w14:textId="77777777" w:rsidR="00F65BB8" w:rsidRDefault="00F65BB8">
    <w:pPr>
      <w:pStyle w:val="Kopfzeile"/>
    </w:pPr>
    <w:r>
      <w:rPr>
        <w:noProof/>
      </w:rPr>
      <w:drawing>
        <wp:inline distT="0" distB="0" distL="0" distR="0" wp14:anchorId="693A2954" wp14:editId="77505E6B">
          <wp:extent cx="4671060" cy="1447800"/>
          <wp:effectExtent l="0" t="0" r="0" b="0"/>
          <wp:docPr id="1" name="Grafik 1" descr="D:\AAWORK\Kunden\Rockwool\Bilder\Logos\Logo 2017\ROCKWOOL Logo Artwork JPE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AAWORK\Kunden\Rockwool\Bilder\Logos\Logo 2017\ROCKWOOL Logo Artwork JPEG.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671060" cy="1447800"/>
                  </a:xfrm>
                  <a:prstGeom prst="rect">
                    <a:avLst/>
                  </a:prstGeom>
                  <a:noFill/>
                  <a:ln>
                    <a:noFill/>
                  </a:ln>
                </pic:spPr>
              </pic:pic>
            </a:graphicData>
          </a:graphic>
        </wp:inline>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076340E" w14:textId="77777777" w:rsidR="00F65BB8" w:rsidRDefault="00F65BB8">
    <w:pPr>
      <w:pStyle w:val="Kopfzeile"/>
    </w:pPr>
    <w:r>
      <w:rPr>
        <w:noProof/>
      </w:rPr>
      <w:drawing>
        <wp:anchor distT="0" distB="0" distL="114300" distR="114300" simplePos="0" relativeHeight="251659776" behindDoc="1" locked="0" layoutInCell="1" allowOverlap="1" wp14:anchorId="61432615" wp14:editId="6818CD2B">
          <wp:simplePos x="0" y="0"/>
          <wp:positionH relativeFrom="column">
            <wp:posOffset>-201930</wp:posOffset>
          </wp:positionH>
          <wp:positionV relativeFrom="paragraph">
            <wp:posOffset>91440</wp:posOffset>
          </wp:positionV>
          <wp:extent cx="2354580" cy="729230"/>
          <wp:effectExtent l="0" t="0" r="0" b="0"/>
          <wp:wrapNone/>
          <wp:docPr id="3" name="Grafik 3" descr="D:\AAWORK\Kunden\Rockwool\Bilder\Logos\Logo 2017\ROCKWOOL Logo Artwork JPE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AAWORK\Kunden\Rockwool\Bilder\Logos\Logo 2017\ROCKWOOL Logo Artwork JPEG.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354580" cy="729230"/>
                  </a:xfrm>
                  <a:prstGeom prst="rect">
                    <a:avLst/>
                  </a:prstGeom>
                  <a:noFill/>
                  <a:ln>
                    <a:noFill/>
                  </a:ln>
                </pic:spPr>
              </pic:pic>
            </a:graphicData>
          </a:graphic>
        </wp:anchor>
      </w:drawing>
    </w:r>
    <w:r w:rsidR="00952B77">
      <w:rPr>
        <w:noProof/>
        <w:sz w:val="20"/>
      </w:rPr>
      <mc:AlternateContent>
        <mc:Choice Requires="wps">
          <w:drawing>
            <wp:anchor distT="0" distB="0" distL="114300" distR="114300" simplePos="0" relativeHeight="251657728" behindDoc="1" locked="1" layoutInCell="0" allowOverlap="1" wp14:anchorId="1A83C6C9" wp14:editId="4C6DD088">
              <wp:simplePos x="0" y="0"/>
              <wp:positionH relativeFrom="page">
                <wp:posOffset>403225</wp:posOffset>
              </wp:positionH>
              <wp:positionV relativeFrom="page">
                <wp:posOffset>1612900</wp:posOffset>
              </wp:positionV>
              <wp:extent cx="6659880" cy="226695"/>
              <wp:effectExtent l="0" t="0" r="7620" b="1905"/>
              <wp:wrapNone/>
              <wp:docPr id="27"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59880" cy="2266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3C0021" w14:textId="77777777" w:rsidR="00F65BB8" w:rsidRPr="004B5241" w:rsidRDefault="00F65BB8">
                          <w:pPr>
                            <w:pStyle w:val="berschrift2"/>
                            <w:tabs>
                              <w:tab w:val="left" w:pos="10785"/>
                            </w:tabs>
                            <w:ind w:left="0" w:right="-15"/>
                            <w:jc w:val="center"/>
                            <w:rPr>
                              <w:spacing w:val="8"/>
                              <w:sz w:val="16"/>
                              <w:lang w:val="en-US"/>
                            </w:rPr>
                          </w:pPr>
                          <w:r w:rsidRPr="004B5241">
                            <w:rPr>
                              <w:spacing w:val="8"/>
                              <w:sz w:val="16"/>
                              <w:lang w:val="en-US"/>
                            </w:rPr>
                            <w:t>P R E S S E I N F O R M A T I O N  ·   P R E S S E I N F O R M A T I O N  ·   P R E S S E I N F O R M A T I O 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id="http://schemas.microsoft.com/office/word/2016/wordml/cid" xmlns:w16se="http://schemas.microsoft.com/office/word/2015/wordml/symex">
          <w:pict>
            <v:shapetype w14:anchorId="1A83C6C9" id="_x0000_t202" coordsize="21600,21600" o:spt="202" path="m,l,21600r21600,l21600,xe">
              <v:stroke joinstyle="miter"/>
              <v:path gradientshapeok="t" o:connecttype="rect"/>
            </v:shapetype>
            <v:shape id="Text Box 3" o:spid="_x0000_s1026" type="#_x0000_t202" style="position:absolute;margin-left:31.75pt;margin-top:127pt;width:524.4pt;height:17.85pt;z-index:-25165875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" o:allowincell="f" filled="f" stroked="f">
              <v:textbox inset="0,0,0,0">
                <w:txbxContent>
                  <w:p w14:paraId="413C0021" w14:textId="77777777" w:rsidR="00F65BB8" w:rsidRPr="004B5241" w:rsidRDefault="00F65BB8">
                    <w:pPr>
                      <w:pStyle w:val="berschrift2"/>
                      <w:tabs>
                        <w:tab w:val="left" w:pos="10785"/>
                      </w:tabs>
                      <w:ind w:left="0" w:right="-15"/>
                      <w:jc w:val="center"/>
                      <w:rPr>
                        <w:spacing w:val="8"/>
                        <w:sz w:val="16"/>
                        <w:lang w:val="en-US"/>
                      </w:rPr>
                    </w:pPr>
                    <w:r w:rsidRPr="004B5241">
                      <w:rPr>
                        <w:spacing w:val="8"/>
                        <w:sz w:val="16"/>
                        <w:lang w:val="en-US"/>
                      </w:rPr>
                      <w:t xml:space="preserve">P R E S </w:t>
                    </w:r>
                    <w:proofErr w:type="spellStart"/>
                    <w:r w:rsidRPr="004B5241">
                      <w:rPr>
                        <w:spacing w:val="8"/>
                        <w:sz w:val="16"/>
                        <w:lang w:val="en-US"/>
                      </w:rPr>
                      <w:t>S</w:t>
                    </w:r>
                    <w:proofErr w:type="spellEnd"/>
                    <w:r w:rsidRPr="004B5241">
                      <w:rPr>
                        <w:spacing w:val="8"/>
                        <w:sz w:val="16"/>
                        <w:lang w:val="en-US"/>
                      </w:rPr>
                      <w:t xml:space="preserve"> E I N F O R M A T I O N  ·   P R E S </w:t>
                    </w:r>
                    <w:proofErr w:type="spellStart"/>
                    <w:r w:rsidRPr="004B5241">
                      <w:rPr>
                        <w:spacing w:val="8"/>
                        <w:sz w:val="16"/>
                        <w:lang w:val="en-US"/>
                      </w:rPr>
                      <w:t>S</w:t>
                    </w:r>
                    <w:proofErr w:type="spellEnd"/>
                    <w:r w:rsidRPr="004B5241">
                      <w:rPr>
                        <w:spacing w:val="8"/>
                        <w:sz w:val="16"/>
                        <w:lang w:val="en-US"/>
                      </w:rPr>
                      <w:t xml:space="preserve"> E I N F O R M A T I O N  ·   P R E S </w:t>
                    </w:r>
                    <w:proofErr w:type="spellStart"/>
                    <w:r w:rsidRPr="004B5241">
                      <w:rPr>
                        <w:spacing w:val="8"/>
                        <w:sz w:val="16"/>
                        <w:lang w:val="en-US"/>
                      </w:rPr>
                      <w:t>S</w:t>
                    </w:r>
                    <w:proofErr w:type="spellEnd"/>
                    <w:r w:rsidRPr="004B5241">
                      <w:rPr>
                        <w:spacing w:val="8"/>
                        <w:sz w:val="16"/>
                        <w:lang w:val="en-US"/>
                      </w:rPr>
                      <w:t xml:space="preserve"> E I N F O R M A T I O N</w:t>
                    </w:r>
                  </w:p>
                </w:txbxContent>
              </v:textbox>
              <w10:wrap anchorx="page" anchory="page"/>
              <w10:anchorlock/>
            </v:shape>
          </w:pict>
        </mc:Fallback>
      </mc:AlternateContent>
    </w:r>
    <w:r w:rsidR="00952B77">
      <w:rPr>
        <w:noProof/>
        <w:sz w:val="20"/>
      </w:rPr>
      <mc:AlternateContent>
        <mc:Choice Requires="wps">
          <w:drawing>
            <wp:anchor distT="4294967295" distB="4294967295" distL="114300" distR="114300" simplePos="0" relativeHeight="251658752" behindDoc="0" locked="1" layoutInCell="0" allowOverlap="1" wp14:anchorId="2BE5BE22" wp14:editId="27BBF831">
              <wp:simplePos x="0" y="0"/>
              <wp:positionH relativeFrom="page">
                <wp:posOffset>487045</wp:posOffset>
              </wp:positionH>
              <wp:positionV relativeFrom="page">
                <wp:posOffset>1548764</wp:posOffset>
              </wp:positionV>
              <wp:extent cx="6515735" cy="0"/>
              <wp:effectExtent l="0" t="0" r="37465" b="19050"/>
              <wp:wrapNone/>
              <wp:docPr id="26" name="Line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51573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id="http://schemas.microsoft.com/office/word/2016/wordml/cid" xmlns:w16se="http://schemas.microsoft.com/office/word/2015/wordml/symex">
          <w:pict>
            <v:line w14:anchorId="333E6AA4" id="Line 4" o:spid="_x0000_s1026" style="position:absolute;z-index:251658752;visibility:visible;mso-wrap-style:square;mso-width-percent:0;mso-height-percent:0;mso-wrap-distance-left:9pt;mso-wrap-distance-top:.mm;mso-wrap-distance-right:9pt;mso-wrap-distance-bottom:.mm;mso-position-horizontal:absolute;mso-position-horizontal-relative:page;mso-position-vertical:absolute;mso-position-vertical-relative:page;mso-width-percent:0;mso-height-percent:0;mso-width-relative:page;mso-height-relative:page" from="38.35pt,121.95pt" to="551.4pt,121.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" o:allowincell="f">
              <w10:wrap anchorx="page" anchory="page"/>
              <w10:anchorlock/>
            </v:line>
          </w:pict>
        </mc:Fallback>
      </mc:AlternateContent>
    </w:r>
    <w:r w:rsidR="00952B77">
      <w:rPr>
        <w:noProof/>
        <w:sz w:val="20"/>
      </w:rPr>
      <mc:AlternateContent>
        <mc:Choice Requires="wps">
          <w:drawing>
            <wp:anchor distT="4294967295" distB="4294967295" distL="114300" distR="114300" simplePos="0" relativeHeight="251655680" behindDoc="0" locked="1" layoutInCell="0" allowOverlap="1" wp14:anchorId="712D4178" wp14:editId="70359858">
              <wp:simplePos x="0" y="0"/>
              <wp:positionH relativeFrom="page">
                <wp:posOffset>479425</wp:posOffset>
              </wp:positionH>
              <wp:positionV relativeFrom="page">
                <wp:posOffset>1805939</wp:posOffset>
              </wp:positionV>
              <wp:extent cx="6515735" cy="0"/>
              <wp:effectExtent l="0" t="0" r="37465" b="19050"/>
              <wp:wrapNone/>
              <wp:docPr id="2" name="Line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51573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id="http://schemas.microsoft.com/office/word/2016/wordml/cid" xmlns:w16se="http://schemas.microsoft.com/office/word/2015/wordml/symex">
          <w:pict>
            <v:line w14:anchorId="2F6C41E0" id="Line 1" o:spid="_x0000_s1026" style="position:absolute;z-index:251655680;visibility:visible;mso-wrap-style:square;mso-width-percent:0;mso-height-percent:0;mso-wrap-distance-left:9pt;mso-wrap-distance-top:.mm;mso-wrap-distance-right:9pt;mso-wrap-distance-bottom:.mm;mso-position-horizontal:absolute;mso-position-horizontal-relative:page;mso-position-vertical:absolute;mso-position-vertical-relative:page;mso-width-percent:0;mso-height-percent:0;mso-width-relative:page;mso-height-relative:page" from="37.75pt,142.2pt" to="550.8pt,142.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" o:allowincell="f">
              <w10:wrap anchorx="page" anchory="page"/>
              <w10:anchorlock/>
            </v:line>
          </w:pict>
        </mc:Fallback>
      </mc:AlternateConten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25641B9E"/>
    <w:multiLevelType w:val="hybridMultilevel"/>
    <w:tmpl w:val="9296F77E"/>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num w:numId="1">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Dagmar van Bracht">
    <w15:presenceInfo w15:providerId="AD" w15:userId="S-1-5-21-4099984816-1787942901-2439763674-44323"/>
  </w15:person>
  <w15:person w15:author="Angela Sälzer">
    <w15:presenceInfo w15:providerId="Windows Live" w15:userId="b437291e015b079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40"/>
  <w:embedSystemFonts/>
  <w:stylePaneFormatFilter w:val="3701" w:allStyles="1" w:customStyles="0" w:latentStyles="0" w:stylesInUse="0" w:headingStyles="0" w:numberingStyles="0" w:tableStyles="0" w:directFormattingOnRuns="1" w:directFormattingOnParagraphs="1" w:directFormattingOnNumbering="1" w:directFormattingOnTables="0" w:clearFormatting="1" w:top3HeadingStyles="1" w:visibleStyles="0" w:alternateStyleNames="0"/>
  <w:defaultTabStop w:val="709"/>
  <w:hyphenationZone w:val="425"/>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5600F"/>
    <w:rsid w:val="00000A93"/>
    <w:rsid w:val="00000CC9"/>
    <w:rsid w:val="00015D42"/>
    <w:rsid w:val="00022FC5"/>
    <w:rsid w:val="0002783E"/>
    <w:rsid w:val="00030AD5"/>
    <w:rsid w:val="00033A2E"/>
    <w:rsid w:val="0003775A"/>
    <w:rsid w:val="00037E50"/>
    <w:rsid w:val="00042972"/>
    <w:rsid w:val="00045504"/>
    <w:rsid w:val="00055795"/>
    <w:rsid w:val="000622D4"/>
    <w:rsid w:val="000646CA"/>
    <w:rsid w:val="000657FE"/>
    <w:rsid w:val="00067D9C"/>
    <w:rsid w:val="00070640"/>
    <w:rsid w:val="000710C0"/>
    <w:rsid w:val="00072326"/>
    <w:rsid w:val="00080555"/>
    <w:rsid w:val="00082051"/>
    <w:rsid w:val="000822DC"/>
    <w:rsid w:val="0008459F"/>
    <w:rsid w:val="0008622F"/>
    <w:rsid w:val="00094AAF"/>
    <w:rsid w:val="000964D9"/>
    <w:rsid w:val="000A467C"/>
    <w:rsid w:val="000B6950"/>
    <w:rsid w:val="000B727E"/>
    <w:rsid w:val="000C5782"/>
    <w:rsid w:val="000C58EA"/>
    <w:rsid w:val="000C5AC9"/>
    <w:rsid w:val="000C7E9E"/>
    <w:rsid w:val="000D1901"/>
    <w:rsid w:val="000D23FD"/>
    <w:rsid w:val="000F2CF0"/>
    <w:rsid w:val="000F49B2"/>
    <w:rsid w:val="000F5426"/>
    <w:rsid w:val="000F5AD6"/>
    <w:rsid w:val="0011108F"/>
    <w:rsid w:val="00111F95"/>
    <w:rsid w:val="00114DA4"/>
    <w:rsid w:val="00116231"/>
    <w:rsid w:val="00120D19"/>
    <w:rsid w:val="001253C3"/>
    <w:rsid w:val="001330FD"/>
    <w:rsid w:val="001533F2"/>
    <w:rsid w:val="00160EF5"/>
    <w:rsid w:val="0016190E"/>
    <w:rsid w:val="00166535"/>
    <w:rsid w:val="00171D6C"/>
    <w:rsid w:val="00180787"/>
    <w:rsid w:val="00182EB1"/>
    <w:rsid w:val="00185B30"/>
    <w:rsid w:val="00190781"/>
    <w:rsid w:val="00192107"/>
    <w:rsid w:val="00195A5D"/>
    <w:rsid w:val="001A2D1A"/>
    <w:rsid w:val="001A6940"/>
    <w:rsid w:val="001C6281"/>
    <w:rsid w:val="001D149D"/>
    <w:rsid w:val="001D39ED"/>
    <w:rsid w:val="001D68E1"/>
    <w:rsid w:val="001E3A17"/>
    <w:rsid w:val="001F22A5"/>
    <w:rsid w:val="001F4184"/>
    <w:rsid w:val="002020E2"/>
    <w:rsid w:val="00206F24"/>
    <w:rsid w:val="002110F6"/>
    <w:rsid w:val="002117E2"/>
    <w:rsid w:val="002127DD"/>
    <w:rsid w:val="002151CC"/>
    <w:rsid w:val="00220FE5"/>
    <w:rsid w:val="00222B78"/>
    <w:rsid w:val="00222FF2"/>
    <w:rsid w:val="0022601A"/>
    <w:rsid w:val="00227551"/>
    <w:rsid w:val="00230AE6"/>
    <w:rsid w:val="00235AA5"/>
    <w:rsid w:val="00236570"/>
    <w:rsid w:val="0023776B"/>
    <w:rsid w:val="002439EA"/>
    <w:rsid w:val="002501AF"/>
    <w:rsid w:val="00253D1B"/>
    <w:rsid w:val="002606C3"/>
    <w:rsid w:val="0026405B"/>
    <w:rsid w:val="00264C98"/>
    <w:rsid w:val="00264D40"/>
    <w:rsid w:val="0027213D"/>
    <w:rsid w:val="00272850"/>
    <w:rsid w:val="0027299D"/>
    <w:rsid w:val="0027682F"/>
    <w:rsid w:val="00284AE8"/>
    <w:rsid w:val="002852CC"/>
    <w:rsid w:val="0028661B"/>
    <w:rsid w:val="00291242"/>
    <w:rsid w:val="002970B6"/>
    <w:rsid w:val="002A3D8E"/>
    <w:rsid w:val="002B4538"/>
    <w:rsid w:val="002B70C6"/>
    <w:rsid w:val="002C2A89"/>
    <w:rsid w:val="002C64E3"/>
    <w:rsid w:val="002C72F5"/>
    <w:rsid w:val="002D0EF1"/>
    <w:rsid w:val="002E5613"/>
    <w:rsid w:val="002F0731"/>
    <w:rsid w:val="002F362B"/>
    <w:rsid w:val="002F7199"/>
    <w:rsid w:val="00302BAC"/>
    <w:rsid w:val="00304330"/>
    <w:rsid w:val="00307025"/>
    <w:rsid w:val="003100A0"/>
    <w:rsid w:val="00320E95"/>
    <w:rsid w:val="00321E36"/>
    <w:rsid w:val="00324D2A"/>
    <w:rsid w:val="00324F8E"/>
    <w:rsid w:val="00335559"/>
    <w:rsid w:val="003370EE"/>
    <w:rsid w:val="0035110B"/>
    <w:rsid w:val="0035129D"/>
    <w:rsid w:val="00351E3A"/>
    <w:rsid w:val="00353295"/>
    <w:rsid w:val="00360004"/>
    <w:rsid w:val="00361F1A"/>
    <w:rsid w:val="0037175E"/>
    <w:rsid w:val="003775C2"/>
    <w:rsid w:val="003800E7"/>
    <w:rsid w:val="00380F3A"/>
    <w:rsid w:val="00392ADF"/>
    <w:rsid w:val="0039662E"/>
    <w:rsid w:val="003A018E"/>
    <w:rsid w:val="003A065B"/>
    <w:rsid w:val="003A47E1"/>
    <w:rsid w:val="003A7D0B"/>
    <w:rsid w:val="003B081C"/>
    <w:rsid w:val="003B527E"/>
    <w:rsid w:val="003C260F"/>
    <w:rsid w:val="003C2A6E"/>
    <w:rsid w:val="003C684B"/>
    <w:rsid w:val="003D0B07"/>
    <w:rsid w:val="003D203F"/>
    <w:rsid w:val="003D2EA6"/>
    <w:rsid w:val="003D5633"/>
    <w:rsid w:val="003E6691"/>
    <w:rsid w:val="003E789C"/>
    <w:rsid w:val="003F2704"/>
    <w:rsid w:val="00403099"/>
    <w:rsid w:val="004054EA"/>
    <w:rsid w:val="0040773F"/>
    <w:rsid w:val="00415719"/>
    <w:rsid w:val="00415AB2"/>
    <w:rsid w:val="004211B1"/>
    <w:rsid w:val="0042144F"/>
    <w:rsid w:val="00423686"/>
    <w:rsid w:val="00431B41"/>
    <w:rsid w:val="00432E57"/>
    <w:rsid w:val="004331A0"/>
    <w:rsid w:val="004350BD"/>
    <w:rsid w:val="00436A2E"/>
    <w:rsid w:val="004412A6"/>
    <w:rsid w:val="00445D4B"/>
    <w:rsid w:val="00446763"/>
    <w:rsid w:val="00447836"/>
    <w:rsid w:val="00451B7F"/>
    <w:rsid w:val="00460F14"/>
    <w:rsid w:val="00462D59"/>
    <w:rsid w:val="00465F3E"/>
    <w:rsid w:val="00467BE8"/>
    <w:rsid w:val="00477C4D"/>
    <w:rsid w:val="004834AC"/>
    <w:rsid w:val="00485A8A"/>
    <w:rsid w:val="004864BB"/>
    <w:rsid w:val="00492AA2"/>
    <w:rsid w:val="004A0088"/>
    <w:rsid w:val="004A3C23"/>
    <w:rsid w:val="004A4228"/>
    <w:rsid w:val="004A45F6"/>
    <w:rsid w:val="004A568A"/>
    <w:rsid w:val="004B5241"/>
    <w:rsid w:val="004B7963"/>
    <w:rsid w:val="004C44D2"/>
    <w:rsid w:val="004E07BD"/>
    <w:rsid w:val="004E43C4"/>
    <w:rsid w:val="004E6071"/>
    <w:rsid w:val="004F0E3F"/>
    <w:rsid w:val="004F680D"/>
    <w:rsid w:val="004F6902"/>
    <w:rsid w:val="00505D84"/>
    <w:rsid w:val="005078BD"/>
    <w:rsid w:val="00520197"/>
    <w:rsid w:val="005246AF"/>
    <w:rsid w:val="00530BCB"/>
    <w:rsid w:val="005312FF"/>
    <w:rsid w:val="0054378B"/>
    <w:rsid w:val="00544E02"/>
    <w:rsid w:val="0055463E"/>
    <w:rsid w:val="0055600F"/>
    <w:rsid w:val="00564F6D"/>
    <w:rsid w:val="0056639C"/>
    <w:rsid w:val="00567576"/>
    <w:rsid w:val="00590BB7"/>
    <w:rsid w:val="00591934"/>
    <w:rsid w:val="005A33CC"/>
    <w:rsid w:val="005A673F"/>
    <w:rsid w:val="005D3F4F"/>
    <w:rsid w:val="005D6985"/>
    <w:rsid w:val="005D7871"/>
    <w:rsid w:val="00615F33"/>
    <w:rsid w:val="00617220"/>
    <w:rsid w:val="0062004E"/>
    <w:rsid w:val="00620755"/>
    <w:rsid w:val="00622B29"/>
    <w:rsid w:val="006307E4"/>
    <w:rsid w:val="00632449"/>
    <w:rsid w:val="006346FC"/>
    <w:rsid w:val="00637B47"/>
    <w:rsid w:val="00641DAE"/>
    <w:rsid w:val="00642CD2"/>
    <w:rsid w:val="00644CCB"/>
    <w:rsid w:val="006531FD"/>
    <w:rsid w:val="006568E7"/>
    <w:rsid w:val="00656F0A"/>
    <w:rsid w:val="00663600"/>
    <w:rsid w:val="00683887"/>
    <w:rsid w:val="00683E8C"/>
    <w:rsid w:val="00684775"/>
    <w:rsid w:val="00685A9D"/>
    <w:rsid w:val="006926E8"/>
    <w:rsid w:val="0069456A"/>
    <w:rsid w:val="006964DB"/>
    <w:rsid w:val="0069744F"/>
    <w:rsid w:val="006A07AD"/>
    <w:rsid w:val="006A5599"/>
    <w:rsid w:val="006C46D0"/>
    <w:rsid w:val="006D281B"/>
    <w:rsid w:val="006E5F54"/>
    <w:rsid w:val="006F199A"/>
    <w:rsid w:val="006F2A9A"/>
    <w:rsid w:val="006F2C4C"/>
    <w:rsid w:val="006F4BF4"/>
    <w:rsid w:val="007029BC"/>
    <w:rsid w:val="00713815"/>
    <w:rsid w:val="007160EC"/>
    <w:rsid w:val="007175AD"/>
    <w:rsid w:val="00717DB7"/>
    <w:rsid w:val="00721D4D"/>
    <w:rsid w:val="0072474F"/>
    <w:rsid w:val="00726077"/>
    <w:rsid w:val="0072613E"/>
    <w:rsid w:val="00726E89"/>
    <w:rsid w:val="00731A9E"/>
    <w:rsid w:val="00740C78"/>
    <w:rsid w:val="00751298"/>
    <w:rsid w:val="0075234A"/>
    <w:rsid w:val="007527A2"/>
    <w:rsid w:val="007630C8"/>
    <w:rsid w:val="0076699C"/>
    <w:rsid w:val="00770F37"/>
    <w:rsid w:val="00771542"/>
    <w:rsid w:val="007717D6"/>
    <w:rsid w:val="0077731F"/>
    <w:rsid w:val="00782968"/>
    <w:rsid w:val="00790097"/>
    <w:rsid w:val="0079721F"/>
    <w:rsid w:val="007A0CCA"/>
    <w:rsid w:val="007A0D7D"/>
    <w:rsid w:val="007A78C5"/>
    <w:rsid w:val="007B01DB"/>
    <w:rsid w:val="007B07D1"/>
    <w:rsid w:val="007B4E03"/>
    <w:rsid w:val="007B6F0D"/>
    <w:rsid w:val="007D7706"/>
    <w:rsid w:val="007E17F4"/>
    <w:rsid w:val="007F2463"/>
    <w:rsid w:val="007F2A2E"/>
    <w:rsid w:val="007F4D8D"/>
    <w:rsid w:val="00803DEF"/>
    <w:rsid w:val="0080564E"/>
    <w:rsid w:val="0081029A"/>
    <w:rsid w:val="008224E8"/>
    <w:rsid w:val="00824D11"/>
    <w:rsid w:val="008308D8"/>
    <w:rsid w:val="00831E30"/>
    <w:rsid w:val="008342FC"/>
    <w:rsid w:val="00834EB8"/>
    <w:rsid w:val="00835316"/>
    <w:rsid w:val="00836CAD"/>
    <w:rsid w:val="008379CD"/>
    <w:rsid w:val="00846C89"/>
    <w:rsid w:val="00847223"/>
    <w:rsid w:val="00847ECF"/>
    <w:rsid w:val="00852F48"/>
    <w:rsid w:val="00854117"/>
    <w:rsid w:val="0085513A"/>
    <w:rsid w:val="0086217B"/>
    <w:rsid w:val="00863216"/>
    <w:rsid w:val="00870371"/>
    <w:rsid w:val="00870EA1"/>
    <w:rsid w:val="0087161E"/>
    <w:rsid w:val="00873539"/>
    <w:rsid w:val="008746B9"/>
    <w:rsid w:val="00890DEC"/>
    <w:rsid w:val="00895205"/>
    <w:rsid w:val="008A1953"/>
    <w:rsid w:val="008A2C3F"/>
    <w:rsid w:val="008B11A5"/>
    <w:rsid w:val="008B57C2"/>
    <w:rsid w:val="008B7373"/>
    <w:rsid w:val="008C0940"/>
    <w:rsid w:val="008C2916"/>
    <w:rsid w:val="008C4FF4"/>
    <w:rsid w:val="008E1FBE"/>
    <w:rsid w:val="008F3052"/>
    <w:rsid w:val="008F44AC"/>
    <w:rsid w:val="0090104D"/>
    <w:rsid w:val="00904A89"/>
    <w:rsid w:val="009143D1"/>
    <w:rsid w:val="0092191F"/>
    <w:rsid w:val="00923214"/>
    <w:rsid w:val="0093285E"/>
    <w:rsid w:val="009377AF"/>
    <w:rsid w:val="00947452"/>
    <w:rsid w:val="00951DAD"/>
    <w:rsid w:val="009522D4"/>
    <w:rsid w:val="00952B77"/>
    <w:rsid w:val="0096091E"/>
    <w:rsid w:val="0096227F"/>
    <w:rsid w:val="0097001B"/>
    <w:rsid w:val="00971B55"/>
    <w:rsid w:val="009739E3"/>
    <w:rsid w:val="009837A1"/>
    <w:rsid w:val="00983D2C"/>
    <w:rsid w:val="00985829"/>
    <w:rsid w:val="009876AF"/>
    <w:rsid w:val="00987E0E"/>
    <w:rsid w:val="009912A6"/>
    <w:rsid w:val="0099257D"/>
    <w:rsid w:val="00992C51"/>
    <w:rsid w:val="00995D5F"/>
    <w:rsid w:val="009972BB"/>
    <w:rsid w:val="009A0F4D"/>
    <w:rsid w:val="009B6958"/>
    <w:rsid w:val="009B6A50"/>
    <w:rsid w:val="009C02B5"/>
    <w:rsid w:val="009C244A"/>
    <w:rsid w:val="009C7D1A"/>
    <w:rsid w:val="009D5648"/>
    <w:rsid w:val="009E42F2"/>
    <w:rsid w:val="009E5224"/>
    <w:rsid w:val="009F05BF"/>
    <w:rsid w:val="009F1087"/>
    <w:rsid w:val="009F2393"/>
    <w:rsid w:val="009F5A76"/>
    <w:rsid w:val="009F6B8B"/>
    <w:rsid w:val="00A11E19"/>
    <w:rsid w:val="00A13F99"/>
    <w:rsid w:val="00A16BE4"/>
    <w:rsid w:val="00A17B39"/>
    <w:rsid w:val="00A23F3E"/>
    <w:rsid w:val="00A324D7"/>
    <w:rsid w:val="00A4468D"/>
    <w:rsid w:val="00A46FD7"/>
    <w:rsid w:val="00A47547"/>
    <w:rsid w:val="00A515F4"/>
    <w:rsid w:val="00A518F7"/>
    <w:rsid w:val="00A54089"/>
    <w:rsid w:val="00A54347"/>
    <w:rsid w:val="00A545E8"/>
    <w:rsid w:val="00A561C1"/>
    <w:rsid w:val="00A5674C"/>
    <w:rsid w:val="00A57BFE"/>
    <w:rsid w:val="00A70E98"/>
    <w:rsid w:val="00A76BAD"/>
    <w:rsid w:val="00A81482"/>
    <w:rsid w:val="00A85841"/>
    <w:rsid w:val="00A907DE"/>
    <w:rsid w:val="00A9397B"/>
    <w:rsid w:val="00A93AF9"/>
    <w:rsid w:val="00AA09DD"/>
    <w:rsid w:val="00AA21FA"/>
    <w:rsid w:val="00AA5040"/>
    <w:rsid w:val="00AB0BA3"/>
    <w:rsid w:val="00AB1E88"/>
    <w:rsid w:val="00AB1ED0"/>
    <w:rsid w:val="00AB6A68"/>
    <w:rsid w:val="00AC0720"/>
    <w:rsid w:val="00AC5E2A"/>
    <w:rsid w:val="00AC6A14"/>
    <w:rsid w:val="00AD0A7B"/>
    <w:rsid w:val="00AD5992"/>
    <w:rsid w:val="00AD6326"/>
    <w:rsid w:val="00AE272D"/>
    <w:rsid w:val="00AE289A"/>
    <w:rsid w:val="00AE63E7"/>
    <w:rsid w:val="00AE68E3"/>
    <w:rsid w:val="00AF4A0A"/>
    <w:rsid w:val="00B0454C"/>
    <w:rsid w:val="00B05EAE"/>
    <w:rsid w:val="00B064A1"/>
    <w:rsid w:val="00B105A3"/>
    <w:rsid w:val="00B10B65"/>
    <w:rsid w:val="00B211C2"/>
    <w:rsid w:val="00B23715"/>
    <w:rsid w:val="00B2676D"/>
    <w:rsid w:val="00B3259D"/>
    <w:rsid w:val="00B333F3"/>
    <w:rsid w:val="00B409EC"/>
    <w:rsid w:val="00B414FB"/>
    <w:rsid w:val="00B42620"/>
    <w:rsid w:val="00B4441B"/>
    <w:rsid w:val="00B44E62"/>
    <w:rsid w:val="00B47C92"/>
    <w:rsid w:val="00B52294"/>
    <w:rsid w:val="00B5730A"/>
    <w:rsid w:val="00B60233"/>
    <w:rsid w:val="00B67C5A"/>
    <w:rsid w:val="00B71CA0"/>
    <w:rsid w:val="00B71FF1"/>
    <w:rsid w:val="00B74290"/>
    <w:rsid w:val="00B80BFD"/>
    <w:rsid w:val="00B92C9B"/>
    <w:rsid w:val="00B97B58"/>
    <w:rsid w:val="00BA4D10"/>
    <w:rsid w:val="00BA5949"/>
    <w:rsid w:val="00BB70EA"/>
    <w:rsid w:val="00BB7492"/>
    <w:rsid w:val="00BC5CDD"/>
    <w:rsid w:val="00BD397B"/>
    <w:rsid w:val="00BF2964"/>
    <w:rsid w:val="00BF35CA"/>
    <w:rsid w:val="00BF3846"/>
    <w:rsid w:val="00BF49AA"/>
    <w:rsid w:val="00BF6D1B"/>
    <w:rsid w:val="00C0337A"/>
    <w:rsid w:val="00C06DF5"/>
    <w:rsid w:val="00C10968"/>
    <w:rsid w:val="00C13B08"/>
    <w:rsid w:val="00C15918"/>
    <w:rsid w:val="00C20C8E"/>
    <w:rsid w:val="00C2648C"/>
    <w:rsid w:val="00C30F86"/>
    <w:rsid w:val="00C35245"/>
    <w:rsid w:val="00C373E6"/>
    <w:rsid w:val="00C40A9A"/>
    <w:rsid w:val="00C43626"/>
    <w:rsid w:val="00C44B23"/>
    <w:rsid w:val="00C52990"/>
    <w:rsid w:val="00C6143A"/>
    <w:rsid w:val="00C61F08"/>
    <w:rsid w:val="00C62204"/>
    <w:rsid w:val="00C62886"/>
    <w:rsid w:val="00C7230E"/>
    <w:rsid w:val="00C7292A"/>
    <w:rsid w:val="00C7406C"/>
    <w:rsid w:val="00C83942"/>
    <w:rsid w:val="00C91CD9"/>
    <w:rsid w:val="00C92F4F"/>
    <w:rsid w:val="00C93AB9"/>
    <w:rsid w:val="00C97774"/>
    <w:rsid w:val="00CA51F7"/>
    <w:rsid w:val="00CA76BB"/>
    <w:rsid w:val="00CA7AF7"/>
    <w:rsid w:val="00CA7B54"/>
    <w:rsid w:val="00CC20F6"/>
    <w:rsid w:val="00CC2747"/>
    <w:rsid w:val="00CD6069"/>
    <w:rsid w:val="00CD698B"/>
    <w:rsid w:val="00CD6CF9"/>
    <w:rsid w:val="00CE454A"/>
    <w:rsid w:val="00CE729B"/>
    <w:rsid w:val="00D02F78"/>
    <w:rsid w:val="00D13FD0"/>
    <w:rsid w:val="00D23897"/>
    <w:rsid w:val="00D2601E"/>
    <w:rsid w:val="00D30381"/>
    <w:rsid w:val="00D31A93"/>
    <w:rsid w:val="00D3241C"/>
    <w:rsid w:val="00D3506D"/>
    <w:rsid w:val="00D403BD"/>
    <w:rsid w:val="00D44DFA"/>
    <w:rsid w:val="00D52C26"/>
    <w:rsid w:val="00D5645A"/>
    <w:rsid w:val="00D633CD"/>
    <w:rsid w:val="00D7044D"/>
    <w:rsid w:val="00D93630"/>
    <w:rsid w:val="00D936F5"/>
    <w:rsid w:val="00D95DA4"/>
    <w:rsid w:val="00DA38FC"/>
    <w:rsid w:val="00DB29A8"/>
    <w:rsid w:val="00DB2E30"/>
    <w:rsid w:val="00DB3D20"/>
    <w:rsid w:val="00DC2C33"/>
    <w:rsid w:val="00DC2E32"/>
    <w:rsid w:val="00DE128B"/>
    <w:rsid w:val="00DE5C73"/>
    <w:rsid w:val="00DE6106"/>
    <w:rsid w:val="00DE7E14"/>
    <w:rsid w:val="00DF6F57"/>
    <w:rsid w:val="00E002F0"/>
    <w:rsid w:val="00E02A1E"/>
    <w:rsid w:val="00E15A84"/>
    <w:rsid w:val="00E20CBD"/>
    <w:rsid w:val="00E210D6"/>
    <w:rsid w:val="00E23E62"/>
    <w:rsid w:val="00E26318"/>
    <w:rsid w:val="00E268BF"/>
    <w:rsid w:val="00E41F5D"/>
    <w:rsid w:val="00E54BF7"/>
    <w:rsid w:val="00E5737E"/>
    <w:rsid w:val="00E73F36"/>
    <w:rsid w:val="00E771BF"/>
    <w:rsid w:val="00E77BF2"/>
    <w:rsid w:val="00E801F1"/>
    <w:rsid w:val="00E914D3"/>
    <w:rsid w:val="00E92F77"/>
    <w:rsid w:val="00E978EF"/>
    <w:rsid w:val="00EA180F"/>
    <w:rsid w:val="00EA21D5"/>
    <w:rsid w:val="00EA4C10"/>
    <w:rsid w:val="00EB3D90"/>
    <w:rsid w:val="00ED1815"/>
    <w:rsid w:val="00ED2AFE"/>
    <w:rsid w:val="00ED5036"/>
    <w:rsid w:val="00EE45CF"/>
    <w:rsid w:val="00EE48B9"/>
    <w:rsid w:val="00EE4C7C"/>
    <w:rsid w:val="00EF1549"/>
    <w:rsid w:val="00EF3020"/>
    <w:rsid w:val="00EF43CA"/>
    <w:rsid w:val="00F0414F"/>
    <w:rsid w:val="00F04FD7"/>
    <w:rsid w:val="00F0716F"/>
    <w:rsid w:val="00F079D0"/>
    <w:rsid w:val="00F12A79"/>
    <w:rsid w:val="00F12F82"/>
    <w:rsid w:val="00F14859"/>
    <w:rsid w:val="00F177B9"/>
    <w:rsid w:val="00F263B0"/>
    <w:rsid w:val="00F30E8F"/>
    <w:rsid w:val="00F31709"/>
    <w:rsid w:val="00F32082"/>
    <w:rsid w:val="00F3669D"/>
    <w:rsid w:val="00F47720"/>
    <w:rsid w:val="00F501D1"/>
    <w:rsid w:val="00F53034"/>
    <w:rsid w:val="00F5360D"/>
    <w:rsid w:val="00F60910"/>
    <w:rsid w:val="00F65BB8"/>
    <w:rsid w:val="00F67382"/>
    <w:rsid w:val="00F67FDB"/>
    <w:rsid w:val="00F77B49"/>
    <w:rsid w:val="00F945F5"/>
    <w:rsid w:val="00FA06AF"/>
    <w:rsid w:val="00FA6311"/>
    <w:rsid w:val="00FB51B9"/>
    <w:rsid w:val="00FB55B9"/>
    <w:rsid w:val="00FB6969"/>
    <w:rsid w:val="00FC55E3"/>
    <w:rsid w:val="00FD058D"/>
    <w:rsid w:val="00FD5418"/>
    <w:rsid w:val="00FD60F2"/>
    <w:rsid w:val="00FD6C77"/>
    <w:rsid w:val="00FE1506"/>
    <w:rsid w:val="00FE48E3"/>
    <w:rsid w:val="00FF0A0B"/>
    <w:rsid w:val="00FF65D7"/>
  </w:rsids>
  <m:mathPr>
    <m:mathFont m:val="Cambria Math"/>
    <m:brkBin m:val="before"/>
    <m:brkBinSub m:val="--"/>
    <m:smallFrac/>
    <m:dispDef/>
    <m:lMargin m:val="0"/>
    <m:rMargin m:val="0"/>
    <m:defJc m:val="centerGroup"/>
    <m:wrapRight/>
    <m:intLim m:val="subSup"/>
    <m:naryLim m:val="subSup"/>
  </m:mathPr>
  <w:themeFontLang w:val="de-DE" w:eastAsia="ja-JP"/>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oNotEmbedSmartTags/>
  <w:decimalSymbol w:val=","/>
  <w:listSeparator w:val=";"/>
  <w14:docId w14:val="380CDCE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sz w:val="24"/>
        <w:szCs w:val="24"/>
        <w:lang w:val="de-DE" w:eastAsia="de-DE" w:bidi="ar-SA"/>
      </w:rPr>
    </w:rPrDefault>
    <w:pPrDefault/>
  </w:docDefaults>
  <w:latentStyles w:defLockedState="0" w:defUIPriority="0" w:defSemiHidden="1" w:defUnhideWhenUsed="1" w:defQFormat="0" w:count="267">
    <w:lsdException w:name="Normal" w:semiHidden="0" w:unhideWhenUsed="0"/>
    <w:lsdException w:name="heading 1" w:semiHidden="0" w:unhideWhenUsed="0"/>
    <w:lsdException w:name="heading 2" w:semiHidden="0" w:unhideWhenUsed="0"/>
    <w:lsdException w:name="heading 3" w:semiHidden="0" w:unhideWhenUsed="0"/>
    <w:lsdException w:name="heading 4" w:semiHidden="0" w:unhideWhenUsed="0"/>
    <w:lsdException w:name="heading 5" w:semiHidden="0" w:unhideWhenUsed="0"/>
    <w:lsdException w:name="heading 6" w:semiHidden="0" w:unhideWhenUsed="0"/>
    <w:lsdException w:name="List Number" w:semiHidden="0" w:unhideWhenUsed="0"/>
    <w:lsdException w:name="List 4" w:semiHidden="0" w:unhideWhenUsed="0"/>
    <w:lsdException w:name="List 5" w:semiHidden="0" w:unhideWhenUsed="0"/>
    <w:lsdException w:name="Title" w:semiHidden="0" w:unhideWhenUsed="0"/>
    <w:lsdException w:name="Subtitle" w:semiHidden="0" w:unhideWhenUsed="0"/>
    <w:lsdException w:name="Salutation" w:semiHidden="0" w:unhideWhenUsed="0"/>
    <w:lsdException w:name="Date" w:semiHidden="0" w:unhideWhenUsed="0"/>
    <w:lsdException w:name="Body Text First Indent" w:semiHidden="0" w:unhideWhenUsed="0"/>
    <w:lsdException w:name="Strong" w:semiHidden="0" w:unhideWhenUsed="0"/>
    <w:lsdException w:name="Emphasis" w:semiHidden="0" w:unhideWhenUsed="0"/>
    <w:lsdException w:name="Normal (Web)" w:uiPriority="99"/>
    <w:lsdException w:name="Normal Table" w:semiHidden="0" w:unhideWhenUsed="0"/>
    <w:lsdException w:name="Table Web 2" w:semiHidden="0" w:unhideWhenUsed="0"/>
    <w:lsdException w:name="Table Grid" w:semiHidden="0" w:unhideWhenUsed="0"/>
    <w:lsdException w:name="Table Theme" w:semiHidden="0" w:unhideWhenUsed="0"/>
    <w:lsdException w:name="Placeholder Text" w:unhideWhenUsed="0"/>
    <w:lsdException w:name="No Spacing" w:semiHidden="0" w:unhideWhenUsed="0"/>
    <w:lsdException w:name="Light Shading" w:semiHidden="0" w:unhideWhenUsed="0"/>
    <w:lsdException w:name="Light List" w:semiHidden="0" w:unhideWhenUsed="0"/>
    <w:lsdException w:name="Light Grid" w:semiHidden="0" w:unhideWhenUsed="0"/>
    <w:lsdException w:name="Medium Shading 1" w:semiHidden="0" w:unhideWhenUsed="0"/>
    <w:lsdException w:name="Medium Shading 2" w:semiHidden="0" w:unhideWhenUsed="0"/>
    <w:lsdException w:name="Medium List 1" w:semiHidden="0" w:unhideWhenUsed="0"/>
    <w:lsdException w:name="Medium List 2" w:semiHidden="0" w:unhideWhenUsed="0"/>
    <w:lsdException w:name="Medium Grid 1" w:semiHidden="0" w:unhideWhenUsed="0"/>
    <w:lsdException w:name="Medium Grid 2" w:semiHidden="0" w:unhideWhenUsed="0"/>
    <w:lsdException w:name="Medium Grid 3" w:semiHidden="0" w:unhideWhenUsed="0"/>
    <w:lsdException w:name="Dark List" w:semiHidden="0" w:unhideWhenUsed="0"/>
    <w:lsdException w:name="Colorful Shading" w:semiHidden="0" w:unhideWhenUsed="0"/>
    <w:lsdException w:name="Colorful List" w:semiHidden="0" w:unhideWhenUsed="0"/>
    <w:lsdException w:name="Colorful Grid" w:semiHidden="0" w:unhideWhenUsed="0"/>
    <w:lsdException w:name="Light Shading Accent 1" w:semiHidden="0" w:unhideWhenUsed="0"/>
    <w:lsdException w:name="Light List Accent 1" w:semiHidden="0" w:unhideWhenUsed="0"/>
    <w:lsdException w:name="Light Grid Accent 1" w:semiHidden="0" w:unhideWhenUsed="0"/>
    <w:lsdException w:name="Medium Shading 1 Accent 1" w:semiHidden="0" w:unhideWhenUsed="0"/>
    <w:lsdException w:name="Medium Shading 2 Accent 1" w:semiHidden="0" w:unhideWhenUsed="0"/>
    <w:lsdException w:name="Medium List 1 Accent 1" w:semiHidden="0" w:unhideWhenUsed="0"/>
    <w:lsdException w:name="Revision" w:unhideWhenUsed="0"/>
    <w:lsdException w:name="List Paragraph" w:semiHidden="0" w:unhideWhenUsed="0"/>
    <w:lsdException w:name="Quote" w:semiHidden="0" w:unhideWhenUsed="0"/>
    <w:lsdException w:name="Intense Quote" w:semiHidden="0" w:unhideWhenUsed="0"/>
    <w:lsdException w:name="Medium List 2 Accent 1" w:semiHidden="0" w:unhideWhenUsed="0"/>
    <w:lsdException w:name="Medium Grid 1 Accent 1" w:semiHidden="0" w:unhideWhenUsed="0"/>
    <w:lsdException w:name="Medium Grid 2 Accent 1" w:semiHidden="0" w:unhideWhenUsed="0"/>
    <w:lsdException w:name="Medium Grid 3 Accent 1" w:semiHidden="0" w:unhideWhenUsed="0"/>
    <w:lsdException w:name="Dark List Accent 1" w:semiHidden="0" w:unhideWhenUsed="0"/>
    <w:lsdException w:name="Colorful Shading Accent 1" w:semiHidden="0" w:unhideWhenUsed="0"/>
    <w:lsdException w:name="Colorful List Accent 1" w:semiHidden="0" w:unhideWhenUsed="0"/>
    <w:lsdException w:name="Colorful Grid Accent 1" w:semiHidden="0" w:unhideWhenUsed="0"/>
    <w:lsdException w:name="Light Shading Accent 2" w:semiHidden="0" w:unhideWhenUsed="0"/>
    <w:lsdException w:name="Light List Accent 2" w:semiHidden="0" w:unhideWhenUsed="0"/>
    <w:lsdException w:name="Light Grid Accent 2" w:semiHidden="0" w:unhideWhenUsed="0"/>
    <w:lsdException w:name="Medium Shading 1 Accent 2" w:semiHidden="0" w:unhideWhenUsed="0"/>
    <w:lsdException w:name="Medium Shading 2 Accent 2" w:semiHidden="0" w:unhideWhenUsed="0"/>
    <w:lsdException w:name="Medium List 1 Accent 2" w:semiHidden="0" w:unhideWhenUsed="0"/>
    <w:lsdException w:name="Medium List 2 Accent 2" w:semiHidden="0" w:unhideWhenUsed="0"/>
    <w:lsdException w:name="Medium Grid 1 Accent 2" w:semiHidden="0" w:unhideWhenUsed="0"/>
    <w:lsdException w:name="Medium Grid 2 Accent 2" w:semiHidden="0" w:unhideWhenUsed="0"/>
    <w:lsdException w:name="Medium Grid 3 Accent 2" w:semiHidden="0" w:unhideWhenUsed="0"/>
    <w:lsdException w:name="Dark List Accent 2" w:semiHidden="0" w:unhideWhenUsed="0"/>
    <w:lsdException w:name="Colorful Shading Accent 2" w:semiHidden="0" w:unhideWhenUsed="0"/>
    <w:lsdException w:name="Colorful List Accent 2" w:semiHidden="0" w:unhideWhenUsed="0"/>
    <w:lsdException w:name="Colorful Grid Accent 2" w:semiHidden="0" w:unhideWhenUsed="0"/>
    <w:lsdException w:name="Light Shading Accent 3" w:semiHidden="0" w:unhideWhenUsed="0"/>
    <w:lsdException w:name="Light List Accent 3" w:semiHidden="0" w:unhideWhenUsed="0"/>
    <w:lsdException w:name="Light Grid Accent 3" w:semiHidden="0" w:unhideWhenUsed="0"/>
    <w:lsdException w:name="Medium Shading 1 Accent 3" w:semiHidden="0" w:unhideWhenUsed="0"/>
    <w:lsdException w:name="Medium Shading 2 Accent 3" w:semiHidden="0" w:unhideWhenUsed="0"/>
    <w:lsdException w:name="Medium List 1 Accent 3" w:semiHidden="0" w:unhideWhenUsed="0"/>
    <w:lsdException w:name="Medium List 2 Accent 3" w:semiHidden="0" w:unhideWhenUsed="0"/>
    <w:lsdException w:name="Medium Grid 1 Accent 3" w:semiHidden="0" w:unhideWhenUsed="0"/>
    <w:lsdException w:name="Medium Grid 2 Accent 3" w:semiHidden="0" w:unhideWhenUsed="0"/>
    <w:lsdException w:name="Medium Grid 3 Accent 3" w:semiHidden="0" w:unhideWhenUsed="0"/>
    <w:lsdException w:name="Dark List Accent 3" w:semiHidden="0" w:unhideWhenUsed="0"/>
    <w:lsdException w:name="Colorful Shading Accent 3" w:semiHidden="0" w:unhideWhenUsed="0"/>
    <w:lsdException w:name="Colorful List Accent 3" w:semiHidden="0" w:unhideWhenUsed="0"/>
    <w:lsdException w:name="Colorful Grid Accent 3" w:semiHidden="0" w:unhideWhenUsed="0"/>
    <w:lsdException w:name="Light Shading Accent 4" w:semiHidden="0" w:unhideWhenUsed="0"/>
    <w:lsdException w:name="Light List Accent 4" w:semiHidden="0" w:unhideWhenUsed="0"/>
    <w:lsdException w:name="Light Grid Accent 4" w:semiHidden="0" w:unhideWhenUsed="0"/>
    <w:lsdException w:name="Medium Shading 1 Accent 4" w:semiHidden="0" w:unhideWhenUsed="0"/>
    <w:lsdException w:name="Medium Shading 2 Accent 4" w:semiHidden="0" w:unhideWhenUsed="0"/>
    <w:lsdException w:name="Medium List 1 Accent 4" w:semiHidden="0" w:unhideWhenUsed="0"/>
    <w:lsdException w:name="Medium List 2 Accent 4" w:semiHidden="0" w:unhideWhenUsed="0"/>
    <w:lsdException w:name="Medium Grid 1 Accent 4" w:semiHidden="0" w:unhideWhenUsed="0"/>
    <w:lsdException w:name="Medium Grid 2 Accent 4" w:semiHidden="0" w:unhideWhenUsed="0"/>
    <w:lsdException w:name="Medium Grid 3 Accent 4" w:semiHidden="0" w:unhideWhenUsed="0"/>
    <w:lsdException w:name="Dark List Accent 4" w:semiHidden="0" w:unhideWhenUsed="0"/>
    <w:lsdException w:name="Colorful Shading Accent 4" w:semiHidden="0" w:unhideWhenUsed="0"/>
    <w:lsdException w:name="Colorful List Accent 4" w:semiHidden="0" w:unhideWhenUsed="0"/>
    <w:lsdException w:name="Colorful Grid Accent 4" w:semiHidden="0" w:unhideWhenUsed="0"/>
    <w:lsdException w:name="Light Shading Accent 5" w:semiHidden="0" w:unhideWhenUsed="0"/>
    <w:lsdException w:name="Light List Accent 5" w:semiHidden="0" w:unhideWhenUsed="0"/>
    <w:lsdException w:name="Light Grid Accent 5" w:semiHidden="0" w:unhideWhenUsed="0"/>
    <w:lsdException w:name="Medium Shading 1 Accent 5" w:semiHidden="0" w:unhideWhenUsed="0"/>
    <w:lsdException w:name="Medium Shading 2 Accent 5" w:semiHidden="0" w:unhideWhenUsed="0"/>
    <w:lsdException w:name="Medium List 1 Accent 5" w:semiHidden="0" w:unhideWhenUsed="0"/>
    <w:lsdException w:name="Medium List 2 Accent 5" w:semiHidden="0" w:unhideWhenUsed="0"/>
    <w:lsdException w:name="Medium Grid 1 Accent 5" w:semiHidden="0" w:unhideWhenUsed="0"/>
    <w:lsdException w:name="Medium Grid 2 Accent 5" w:semiHidden="0" w:unhideWhenUsed="0"/>
    <w:lsdException w:name="Medium Grid 3 Accent 5" w:semiHidden="0" w:unhideWhenUsed="0"/>
    <w:lsdException w:name="Dark List Accent 5" w:semiHidden="0" w:unhideWhenUsed="0"/>
    <w:lsdException w:name="Colorful Shading Accent 5" w:semiHidden="0" w:unhideWhenUsed="0"/>
    <w:lsdException w:name="Colorful List Accent 5" w:semiHidden="0" w:unhideWhenUsed="0"/>
    <w:lsdException w:name="Colorful Grid Accent 5" w:semiHidden="0" w:unhideWhenUsed="0"/>
    <w:lsdException w:name="Light Shading Accent 6" w:semiHidden="0" w:unhideWhenUsed="0"/>
    <w:lsdException w:name="Light List Accent 6" w:semiHidden="0" w:unhideWhenUsed="0"/>
    <w:lsdException w:name="Light Grid Accent 6" w:semiHidden="0" w:unhideWhenUsed="0"/>
    <w:lsdException w:name="Medium Shading 1 Accent 6" w:semiHidden="0" w:unhideWhenUsed="0"/>
    <w:lsdException w:name="Medium Shading 2 Accent 6" w:semiHidden="0" w:unhideWhenUsed="0"/>
    <w:lsdException w:name="Medium List 1 Accent 6" w:semiHidden="0" w:unhideWhenUsed="0"/>
    <w:lsdException w:name="Medium List 2 Accent 6" w:semiHidden="0" w:unhideWhenUsed="0"/>
    <w:lsdException w:name="Medium Grid 1 Accent 6" w:semiHidden="0" w:unhideWhenUsed="0"/>
    <w:lsdException w:name="Medium Grid 2 Accent 6" w:semiHidden="0" w:unhideWhenUsed="0"/>
    <w:lsdException w:name="Medium Grid 3 Accent 6" w:semiHidden="0" w:unhideWhenUsed="0"/>
    <w:lsdException w:name="Dark List Accent 6" w:semiHidden="0" w:unhideWhenUsed="0"/>
    <w:lsdException w:name="Colorful Shading Accent 6" w:semiHidden="0" w:unhideWhenUsed="0"/>
    <w:lsdException w:name="Colorful List Accent 6" w:semiHidden="0" w:unhideWhenUsed="0"/>
    <w:lsdException w:name="Colorful Grid Accent 6" w:semiHidden="0" w:unhideWhenUsed="0"/>
    <w:lsdException w:name="Subtle Emphasis" w:semiHidden="0" w:unhideWhenUsed="0"/>
    <w:lsdException w:name="Intense Emphasis" w:semiHidden="0" w:unhideWhenUsed="0"/>
    <w:lsdException w:name="Subtle Reference" w:semiHidden="0" w:unhideWhenUsed="0"/>
    <w:lsdException w:name="Intense Reference" w:semiHidden="0" w:unhideWhenUsed="0"/>
    <w:lsdException w:name="Book Title" w:semiHidden="0" w:unhideWhenUsed="0"/>
  </w:latentStyles>
  <w:style w:type="paragraph" w:default="1" w:styleId="Standard">
    <w:name w:val="Normal"/>
    <w:qFormat/>
    <w:rsid w:val="00D95DA4"/>
  </w:style>
  <w:style w:type="paragraph" w:styleId="berschrift1">
    <w:name w:val="heading 1"/>
    <w:basedOn w:val="Standard"/>
    <w:next w:val="Standard"/>
    <w:link w:val="berschrift1Zchn"/>
    <w:qFormat/>
    <w:rsid w:val="00D95DA4"/>
    <w:pPr>
      <w:keepNext/>
      <w:outlineLvl w:val="0"/>
    </w:pPr>
    <w:rPr>
      <w:rFonts w:ascii="Arial Black" w:hAnsi="Arial Black"/>
      <w:b/>
      <w:sz w:val="52"/>
    </w:rPr>
  </w:style>
  <w:style w:type="paragraph" w:styleId="berschrift2">
    <w:name w:val="heading 2"/>
    <w:basedOn w:val="Standard"/>
    <w:next w:val="Standard"/>
    <w:qFormat/>
    <w:rsid w:val="00D95DA4"/>
    <w:pPr>
      <w:keepNext/>
      <w:ind w:left="567" w:right="567"/>
      <w:outlineLvl w:val="1"/>
    </w:pPr>
    <w:rPr>
      <w:rFonts w:ascii="Arial Black" w:hAnsi="Arial Black"/>
      <w:sz w:val="40"/>
    </w:rPr>
  </w:style>
  <w:style w:type="paragraph" w:styleId="berschrift3">
    <w:name w:val="heading 3"/>
    <w:basedOn w:val="Standard"/>
    <w:next w:val="Standard"/>
    <w:qFormat/>
    <w:rsid w:val="00D95DA4"/>
    <w:pPr>
      <w:keepNext/>
      <w:spacing w:line="360" w:lineRule="auto"/>
      <w:outlineLvl w:val="2"/>
    </w:pPr>
    <w:rPr>
      <w:rFonts w:ascii="Helvetica" w:eastAsia="Times" w:hAnsi="Helvetica"/>
      <w:i/>
      <w:sz w:val="22"/>
    </w:rPr>
  </w:style>
  <w:style w:type="paragraph" w:styleId="berschrift4">
    <w:name w:val="heading 4"/>
    <w:basedOn w:val="Standard"/>
    <w:next w:val="Standard"/>
    <w:qFormat/>
    <w:rsid w:val="00D95DA4"/>
    <w:pPr>
      <w:keepNext/>
      <w:ind w:right="-95"/>
      <w:jc w:val="both"/>
      <w:outlineLvl w:val="3"/>
    </w:pPr>
    <w:rPr>
      <w:rFonts w:ascii="Arial" w:hAnsi="Arial"/>
      <w:b/>
      <w:sz w:val="28"/>
    </w:rPr>
  </w:style>
  <w:style w:type="paragraph" w:styleId="berschrift5">
    <w:name w:val="heading 5"/>
    <w:basedOn w:val="Standard"/>
    <w:next w:val="Standard"/>
    <w:qFormat/>
    <w:rsid w:val="00D95DA4"/>
    <w:pPr>
      <w:keepNext/>
      <w:tabs>
        <w:tab w:val="left" w:pos="7088"/>
      </w:tabs>
      <w:ind w:left="567" w:right="2834"/>
      <w:outlineLvl w:val="4"/>
    </w:pPr>
    <w:rPr>
      <w:rFonts w:ascii="Arial" w:hAnsi="Arial"/>
      <w:i/>
      <w:sz w:val="22"/>
      <w:lang w:val="it-IT"/>
    </w:rPr>
  </w:style>
  <w:style w:type="paragraph" w:styleId="berschrift6">
    <w:name w:val="heading 6"/>
    <w:basedOn w:val="Standard"/>
    <w:next w:val="Standard"/>
    <w:qFormat/>
    <w:rsid w:val="00D95DA4"/>
    <w:pPr>
      <w:keepNext/>
      <w:tabs>
        <w:tab w:val="left" w:pos="7088"/>
      </w:tabs>
      <w:spacing w:line="360" w:lineRule="auto"/>
      <w:ind w:right="-10"/>
      <w:jc w:val="both"/>
      <w:outlineLvl w:val="5"/>
    </w:pPr>
    <w:rPr>
      <w:rFonts w:ascii="Arial" w:hAnsi="Arial"/>
      <w:b/>
      <w:sz w:val="22"/>
    </w:rPr>
  </w:style>
  <w:style w:type="paragraph" w:styleId="berschrift7">
    <w:name w:val="heading 7"/>
    <w:basedOn w:val="Standard"/>
    <w:next w:val="Standard"/>
    <w:qFormat/>
    <w:rsid w:val="00D95DA4"/>
    <w:pPr>
      <w:keepNext/>
      <w:tabs>
        <w:tab w:val="left" w:pos="7088"/>
      </w:tabs>
      <w:spacing w:line="360" w:lineRule="auto"/>
      <w:ind w:right="-10"/>
      <w:jc w:val="both"/>
      <w:outlineLvl w:val="6"/>
    </w:pPr>
    <w:rPr>
      <w:rFonts w:ascii="Arial" w:hAnsi="Arial"/>
      <w:sz w:val="22"/>
      <w:u w:val="single"/>
    </w:rPr>
  </w:style>
  <w:style w:type="paragraph" w:styleId="berschrift8">
    <w:name w:val="heading 8"/>
    <w:basedOn w:val="Standard"/>
    <w:next w:val="Standard"/>
    <w:qFormat/>
    <w:rsid w:val="00D95DA4"/>
    <w:pPr>
      <w:keepNext/>
      <w:spacing w:line="360" w:lineRule="auto"/>
      <w:outlineLvl w:val="7"/>
    </w:pPr>
    <w:rPr>
      <w:rFonts w:ascii="Verdana" w:hAnsi="Verdana"/>
      <w:u w:val="single"/>
    </w:rPr>
  </w:style>
  <w:style w:type="paragraph" w:styleId="berschrift9">
    <w:name w:val="heading 9"/>
    <w:basedOn w:val="Standard"/>
    <w:next w:val="Standard"/>
    <w:qFormat/>
    <w:rsid w:val="00D95DA4"/>
    <w:pPr>
      <w:keepNext/>
      <w:ind w:left="600"/>
      <w:outlineLvl w:val="8"/>
    </w:pPr>
    <w:rPr>
      <w:rFonts w:ascii="Helvetica" w:hAnsi="Helvetica"/>
      <w:i/>
      <w:sz w:val="20"/>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rsid w:val="00D95DA4"/>
    <w:pPr>
      <w:tabs>
        <w:tab w:val="center" w:pos="4536"/>
        <w:tab w:val="right" w:pos="9072"/>
      </w:tabs>
    </w:pPr>
  </w:style>
  <w:style w:type="paragraph" w:styleId="Fuzeile">
    <w:name w:val="footer"/>
    <w:basedOn w:val="Standard"/>
    <w:rsid w:val="00D95DA4"/>
    <w:pPr>
      <w:tabs>
        <w:tab w:val="center" w:pos="4536"/>
        <w:tab w:val="right" w:pos="9072"/>
      </w:tabs>
    </w:pPr>
  </w:style>
  <w:style w:type="paragraph" w:customStyle="1" w:styleId="Buchholztext1">
    <w:name w:val="Buchholz_text1"/>
    <w:basedOn w:val="Standard"/>
    <w:rsid w:val="00D95DA4"/>
    <w:pPr>
      <w:tabs>
        <w:tab w:val="left" w:pos="204"/>
      </w:tabs>
      <w:autoSpaceDE w:val="0"/>
      <w:autoSpaceDN w:val="0"/>
      <w:adjustRightInd w:val="0"/>
      <w:spacing w:line="360" w:lineRule="exact"/>
    </w:pPr>
    <w:rPr>
      <w:rFonts w:ascii="Arial" w:hAnsi="Arial"/>
    </w:rPr>
  </w:style>
  <w:style w:type="paragraph" w:customStyle="1" w:styleId="Buchholzberschrift">
    <w:name w:val="Buchholz_überschrift"/>
    <w:basedOn w:val="Standard"/>
    <w:rsid w:val="00D95DA4"/>
    <w:pPr>
      <w:tabs>
        <w:tab w:val="left" w:pos="204"/>
      </w:tabs>
      <w:autoSpaceDE w:val="0"/>
      <w:autoSpaceDN w:val="0"/>
      <w:adjustRightInd w:val="0"/>
      <w:spacing w:line="360" w:lineRule="exact"/>
    </w:pPr>
    <w:rPr>
      <w:rFonts w:ascii="Arial" w:hAnsi="Arial"/>
      <w:b/>
      <w:sz w:val="32"/>
    </w:rPr>
  </w:style>
  <w:style w:type="character" w:styleId="Hyperlink">
    <w:name w:val="Hyperlink"/>
    <w:rsid w:val="00D95DA4"/>
    <w:rPr>
      <w:color w:val="0000FF"/>
      <w:u w:val="single"/>
    </w:rPr>
  </w:style>
  <w:style w:type="paragraph" w:styleId="Sprechblasentext">
    <w:name w:val="Balloon Text"/>
    <w:basedOn w:val="Standard"/>
    <w:semiHidden/>
    <w:rsid w:val="00D95DA4"/>
    <w:rPr>
      <w:rFonts w:ascii="Tahoma" w:hAnsi="Tahoma"/>
      <w:sz w:val="16"/>
    </w:rPr>
  </w:style>
  <w:style w:type="paragraph" w:styleId="Blocktext">
    <w:name w:val="Block Text"/>
    <w:basedOn w:val="Standard"/>
    <w:rsid w:val="00D95DA4"/>
    <w:pPr>
      <w:tabs>
        <w:tab w:val="left" w:pos="7088"/>
      </w:tabs>
      <w:snapToGrid w:val="0"/>
      <w:spacing w:line="360" w:lineRule="auto"/>
      <w:ind w:left="567" w:right="-10"/>
      <w:jc w:val="both"/>
    </w:pPr>
    <w:rPr>
      <w:rFonts w:ascii="Arial" w:hAnsi="Arial"/>
      <w:sz w:val="22"/>
    </w:rPr>
  </w:style>
  <w:style w:type="paragraph" w:styleId="Textkrper">
    <w:name w:val="Body Text"/>
    <w:basedOn w:val="Standard"/>
    <w:rsid w:val="00D95DA4"/>
    <w:pPr>
      <w:spacing w:line="360" w:lineRule="auto"/>
      <w:ind w:right="-10"/>
      <w:jc w:val="both"/>
    </w:pPr>
    <w:rPr>
      <w:rFonts w:ascii="Arial" w:hAnsi="Arial"/>
      <w:sz w:val="22"/>
    </w:rPr>
  </w:style>
  <w:style w:type="paragraph" w:styleId="Textkrper2">
    <w:name w:val="Body Text 2"/>
    <w:basedOn w:val="Standard"/>
    <w:rsid w:val="00D95DA4"/>
    <w:pPr>
      <w:tabs>
        <w:tab w:val="left" w:pos="7088"/>
      </w:tabs>
      <w:spacing w:line="360" w:lineRule="auto"/>
      <w:ind w:right="-10"/>
      <w:jc w:val="both"/>
    </w:pPr>
    <w:rPr>
      <w:rFonts w:ascii="Arial" w:hAnsi="Arial"/>
      <w:b/>
      <w:sz w:val="22"/>
    </w:rPr>
  </w:style>
  <w:style w:type="character" w:styleId="Seitenzahl">
    <w:name w:val="page number"/>
    <w:basedOn w:val="Absatz-Standardschriftart"/>
    <w:rsid w:val="00D95DA4"/>
  </w:style>
  <w:style w:type="paragraph" w:styleId="Textkrper3">
    <w:name w:val="Body Text 3"/>
    <w:basedOn w:val="Standard"/>
    <w:rsid w:val="00D95DA4"/>
    <w:pPr>
      <w:spacing w:line="360" w:lineRule="auto"/>
      <w:jc w:val="both"/>
    </w:pPr>
    <w:rPr>
      <w:rFonts w:ascii="Arial" w:hAnsi="Arial"/>
      <w:sz w:val="22"/>
    </w:rPr>
  </w:style>
  <w:style w:type="character" w:styleId="BesuchterHyperlink">
    <w:name w:val="FollowedHyperlink"/>
    <w:rsid w:val="00D95DA4"/>
    <w:rPr>
      <w:color w:val="800080"/>
      <w:u w:val="single"/>
    </w:rPr>
  </w:style>
  <w:style w:type="paragraph" w:styleId="Dokumentstruktur">
    <w:name w:val="Document Map"/>
    <w:basedOn w:val="Standard"/>
    <w:semiHidden/>
    <w:rsid w:val="00D95DA4"/>
    <w:pPr>
      <w:shd w:val="clear" w:color="auto" w:fill="000080"/>
    </w:pPr>
    <w:rPr>
      <w:rFonts w:ascii="Tahoma" w:hAnsi="Tahoma" w:cs="Tahoma"/>
      <w:sz w:val="20"/>
    </w:rPr>
  </w:style>
  <w:style w:type="character" w:styleId="Kommentarzeichen">
    <w:name w:val="annotation reference"/>
    <w:semiHidden/>
    <w:rsid w:val="00B13467"/>
    <w:rPr>
      <w:sz w:val="16"/>
      <w:szCs w:val="16"/>
    </w:rPr>
  </w:style>
  <w:style w:type="paragraph" w:styleId="Kommentartext">
    <w:name w:val="annotation text"/>
    <w:basedOn w:val="Standard"/>
    <w:semiHidden/>
    <w:rsid w:val="00B13467"/>
    <w:rPr>
      <w:sz w:val="20"/>
    </w:rPr>
  </w:style>
  <w:style w:type="paragraph" w:styleId="Kommentarthema">
    <w:name w:val="annotation subject"/>
    <w:basedOn w:val="Kommentartext"/>
    <w:next w:val="Kommentartext"/>
    <w:semiHidden/>
    <w:rsid w:val="00B13467"/>
    <w:rPr>
      <w:b/>
      <w:bCs/>
    </w:rPr>
  </w:style>
  <w:style w:type="character" w:customStyle="1" w:styleId="norm1">
    <w:name w:val="norm1"/>
    <w:rsid w:val="000D5FCC"/>
    <w:rPr>
      <w:rFonts w:ascii="Verdana" w:hAnsi="Verdana" w:hint="default"/>
      <w:color w:val="000000"/>
      <w:sz w:val="13"/>
      <w:szCs w:val="13"/>
    </w:rPr>
  </w:style>
  <w:style w:type="character" w:customStyle="1" w:styleId="berschrift1Zchn">
    <w:name w:val="Überschrift 1 Zchn"/>
    <w:link w:val="berschrift1"/>
    <w:rsid w:val="00F657D9"/>
    <w:rPr>
      <w:rFonts w:ascii="Arial Black" w:hAnsi="Arial Black"/>
      <w:b/>
      <w:sz w:val="52"/>
    </w:rPr>
  </w:style>
  <w:style w:type="paragraph" w:styleId="StandardWeb">
    <w:name w:val="Normal (Web)"/>
    <w:basedOn w:val="Standard"/>
    <w:uiPriority w:val="99"/>
    <w:unhideWhenUsed/>
    <w:rsid w:val="003B527E"/>
    <w:pPr>
      <w:spacing w:before="100" w:beforeAutospacing="1" w:after="100" w:afterAutospacing="1"/>
    </w:pPr>
  </w:style>
  <w:style w:type="paragraph" w:styleId="berarbeitung">
    <w:name w:val="Revision"/>
    <w:hidden/>
    <w:semiHidden/>
    <w:rsid w:val="00F47720"/>
  </w:style>
  <w:style w:type="character" w:customStyle="1" w:styleId="st1">
    <w:name w:val="st1"/>
    <w:basedOn w:val="Absatz-Standardschriftart"/>
    <w:rsid w:val="009D5648"/>
  </w:style>
  <w:style w:type="paragraph" w:styleId="Listenabsatz">
    <w:name w:val="List Paragraph"/>
    <w:basedOn w:val="Standard"/>
    <w:qFormat/>
    <w:rsid w:val="002020E2"/>
    <w:pPr>
      <w:ind w:left="720"/>
      <w:contextualSpacing/>
    </w:pPr>
  </w:style>
  <w:style w:type="character" w:customStyle="1" w:styleId="apple-converted-space">
    <w:name w:val="apple-converted-space"/>
    <w:basedOn w:val="Absatz-Standardschriftart"/>
    <w:rsid w:val="00EF43CA"/>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sz w:val="24"/>
        <w:szCs w:val="24"/>
        <w:lang w:val="de-DE" w:eastAsia="de-DE" w:bidi="ar-SA"/>
      </w:rPr>
    </w:rPrDefault>
    <w:pPrDefault/>
  </w:docDefaults>
  <w:latentStyles w:defLockedState="0" w:defUIPriority="0" w:defSemiHidden="1" w:defUnhideWhenUsed="1" w:defQFormat="0" w:count="267">
    <w:lsdException w:name="Normal" w:semiHidden="0" w:unhideWhenUsed="0"/>
    <w:lsdException w:name="heading 1" w:semiHidden="0" w:unhideWhenUsed="0"/>
    <w:lsdException w:name="heading 2" w:semiHidden="0" w:unhideWhenUsed="0"/>
    <w:lsdException w:name="heading 3" w:semiHidden="0" w:unhideWhenUsed="0"/>
    <w:lsdException w:name="heading 4" w:semiHidden="0" w:unhideWhenUsed="0"/>
    <w:lsdException w:name="heading 5" w:semiHidden="0" w:unhideWhenUsed="0"/>
    <w:lsdException w:name="heading 6" w:semiHidden="0" w:unhideWhenUsed="0"/>
    <w:lsdException w:name="List Number" w:semiHidden="0" w:unhideWhenUsed="0"/>
    <w:lsdException w:name="List 4" w:semiHidden="0" w:unhideWhenUsed="0"/>
    <w:lsdException w:name="List 5" w:semiHidden="0" w:unhideWhenUsed="0"/>
    <w:lsdException w:name="Title" w:semiHidden="0" w:unhideWhenUsed="0"/>
    <w:lsdException w:name="Subtitle" w:semiHidden="0" w:unhideWhenUsed="0"/>
    <w:lsdException w:name="Salutation" w:semiHidden="0" w:unhideWhenUsed="0"/>
    <w:lsdException w:name="Date" w:semiHidden="0" w:unhideWhenUsed="0"/>
    <w:lsdException w:name="Body Text First Indent" w:semiHidden="0" w:unhideWhenUsed="0"/>
    <w:lsdException w:name="Strong" w:semiHidden="0" w:unhideWhenUsed="0"/>
    <w:lsdException w:name="Emphasis" w:semiHidden="0" w:unhideWhenUsed="0"/>
    <w:lsdException w:name="Normal (Web)" w:uiPriority="99"/>
    <w:lsdException w:name="Normal Table" w:semiHidden="0" w:unhideWhenUsed="0"/>
    <w:lsdException w:name="Table Web 2" w:semiHidden="0" w:unhideWhenUsed="0"/>
    <w:lsdException w:name="Table Grid" w:semiHidden="0" w:unhideWhenUsed="0"/>
    <w:lsdException w:name="Table Theme" w:semiHidden="0" w:unhideWhenUsed="0"/>
    <w:lsdException w:name="Placeholder Text" w:unhideWhenUsed="0"/>
    <w:lsdException w:name="No Spacing" w:semiHidden="0" w:unhideWhenUsed="0"/>
    <w:lsdException w:name="Light Shading" w:semiHidden="0" w:unhideWhenUsed="0"/>
    <w:lsdException w:name="Light List" w:semiHidden="0" w:unhideWhenUsed="0"/>
    <w:lsdException w:name="Light Grid" w:semiHidden="0" w:unhideWhenUsed="0"/>
    <w:lsdException w:name="Medium Shading 1" w:semiHidden="0" w:unhideWhenUsed="0"/>
    <w:lsdException w:name="Medium Shading 2" w:semiHidden="0" w:unhideWhenUsed="0"/>
    <w:lsdException w:name="Medium List 1" w:semiHidden="0" w:unhideWhenUsed="0"/>
    <w:lsdException w:name="Medium List 2" w:semiHidden="0" w:unhideWhenUsed="0"/>
    <w:lsdException w:name="Medium Grid 1" w:semiHidden="0" w:unhideWhenUsed="0"/>
    <w:lsdException w:name="Medium Grid 2" w:semiHidden="0" w:unhideWhenUsed="0"/>
    <w:lsdException w:name="Medium Grid 3" w:semiHidden="0" w:unhideWhenUsed="0"/>
    <w:lsdException w:name="Dark List" w:semiHidden="0" w:unhideWhenUsed="0"/>
    <w:lsdException w:name="Colorful Shading" w:semiHidden="0" w:unhideWhenUsed="0"/>
    <w:lsdException w:name="Colorful List" w:semiHidden="0" w:unhideWhenUsed="0"/>
    <w:lsdException w:name="Colorful Grid" w:semiHidden="0" w:unhideWhenUsed="0"/>
    <w:lsdException w:name="Light Shading Accent 1" w:semiHidden="0" w:unhideWhenUsed="0"/>
    <w:lsdException w:name="Light List Accent 1" w:semiHidden="0" w:unhideWhenUsed="0"/>
    <w:lsdException w:name="Light Grid Accent 1" w:semiHidden="0" w:unhideWhenUsed="0"/>
    <w:lsdException w:name="Medium Shading 1 Accent 1" w:semiHidden="0" w:unhideWhenUsed="0"/>
    <w:lsdException w:name="Medium Shading 2 Accent 1" w:semiHidden="0" w:unhideWhenUsed="0"/>
    <w:lsdException w:name="Medium List 1 Accent 1" w:semiHidden="0" w:unhideWhenUsed="0"/>
    <w:lsdException w:name="Revision" w:unhideWhenUsed="0"/>
    <w:lsdException w:name="List Paragraph" w:semiHidden="0" w:unhideWhenUsed="0"/>
    <w:lsdException w:name="Quote" w:semiHidden="0" w:unhideWhenUsed="0"/>
    <w:lsdException w:name="Intense Quote" w:semiHidden="0" w:unhideWhenUsed="0"/>
    <w:lsdException w:name="Medium List 2 Accent 1" w:semiHidden="0" w:unhideWhenUsed="0"/>
    <w:lsdException w:name="Medium Grid 1 Accent 1" w:semiHidden="0" w:unhideWhenUsed="0"/>
    <w:lsdException w:name="Medium Grid 2 Accent 1" w:semiHidden="0" w:unhideWhenUsed="0"/>
    <w:lsdException w:name="Medium Grid 3 Accent 1" w:semiHidden="0" w:unhideWhenUsed="0"/>
    <w:lsdException w:name="Dark List Accent 1" w:semiHidden="0" w:unhideWhenUsed="0"/>
    <w:lsdException w:name="Colorful Shading Accent 1" w:semiHidden="0" w:unhideWhenUsed="0"/>
    <w:lsdException w:name="Colorful List Accent 1" w:semiHidden="0" w:unhideWhenUsed="0"/>
    <w:lsdException w:name="Colorful Grid Accent 1" w:semiHidden="0" w:unhideWhenUsed="0"/>
    <w:lsdException w:name="Light Shading Accent 2" w:semiHidden="0" w:unhideWhenUsed="0"/>
    <w:lsdException w:name="Light List Accent 2" w:semiHidden="0" w:unhideWhenUsed="0"/>
    <w:lsdException w:name="Light Grid Accent 2" w:semiHidden="0" w:unhideWhenUsed="0"/>
    <w:lsdException w:name="Medium Shading 1 Accent 2" w:semiHidden="0" w:unhideWhenUsed="0"/>
    <w:lsdException w:name="Medium Shading 2 Accent 2" w:semiHidden="0" w:unhideWhenUsed="0"/>
    <w:lsdException w:name="Medium List 1 Accent 2" w:semiHidden="0" w:unhideWhenUsed="0"/>
    <w:lsdException w:name="Medium List 2 Accent 2" w:semiHidden="0" w:unhideWhenUsed="0"/>
    <w:lsdException w:name="Medium Grid 1 Accent 2" w:semiHidden="0" w:unhideWhenUsed="0"/>
    <w:lsdException w:name="Medium Grid 2 Accent 2" w:semiHidden="0" w:unhideWhenUsed="0"/>
    <w:lsdException w:name="Medium Grid 3 Accent 2" w:semiHidden="0" w:unhideWhenUsed="0"/>
    <w:lsdException w:name="Dark List Accent 2" w:semiHidden="0" w:unhideWhenUsed="0"/>
    <w:lsdException w:name="Colorful Shading Accent 2" w:semiHidden="0" w:unhideWhenUsed="0"/>
    <w:lsdException w:name="Colorful List Accent 2" w:semiHidden="0" w:unhideWhenUsed="0"/>
    <w:lsdException w:name="Colorful Grid Accent 2" w:semiHidden="0" w:unhideWhenUsed="0"/>
    <w:lsdException w:name="Light Shading Accent 3" w:semiHidden="0" w:unhideWhenUsed="0"/>
    <w:lsdException w:name="Light List Accent 3" w:semiHidden="0" w:unhideWhenUsed="0"/>
    <w:lsdException w:name="Light Grid Accent 3" w:semiHidden="0" w:unhideWhenUsed="0"/>
    <w:lsdException w:name="Medium Shading 1 Accent 3" w:semiHidden="0" w:unhideWhenUsed="0"/>
    <w:lsdException w:name="Medium Shading 2 Accent 3" w:semiHidden="0" w:unhideWhenUsed="0"/>
    <w:lsdException w:name="Medium List 1 Accent 3" w:semiHidden="0" w:unhideWhenUsed="0"/>
    <w:lsdException w:name="Medium List 2 Accent 3" w:semiHidden="0" w:unhideWhenUsed="0"/>
    <w:lsdException w:name="Medium Grid 1 Accent 3" w:semiHidden="0" w:unhideWhenUsed="0"/>
    <w:lsdException w:name="Medium Grid 2 Accent 3" w:semiHidden="0" w:unhideWhenUsed="0"/>
    <w:lsdException w:name="Medium Grid 3 Accent 3" w:semiHidden="0" w:unhideWhenUsed="0"/>
    <w:lsdException w:name="Dark List Accent 3" w:semiHidden="0" w:unhideWhenUsed="0"/>
    <w:lsdException w:name="Colorful Shading Accent 3" w:semiHidden="0" w:unhideWhenUsed="0"/>
    <w:lsdException w:name="Colorful List Accent 3" w:semiHidden="0" w:unhideWhenUsed="0"/>
    <w:lsdException w:name="Colorful Grid Accent 3" w:semiHidden="0" w:unhideWhenUsed="0"/>
    <w:lsdException w:name="Light Shading Accent 4" w:semiHidden="0" w:unhideWhenUsed="0"/>
    <w:lsdException w:name="Light List Accent 4" w:semiHidden="0" w:unhideWhenUsed="0"/>
    <w:lsdException w:name="Light Grid Accent 4" w:semiHidden="0" w:unhideWhenUsed="0"/>
    <w:lsdException w:name="Medium Shading 1 Accent 4" w:semiHidden="0" w:unhideWhenUsed="0"/>
    <w:lsdException w:name="Medium Shading 2 Accent 4" w:semiHidden="0" w:unhideWhenUsed="0"/>
    <w:lsdException w:name="Medium List 1 Accent 4" w:semiHidden="0" w:unhideWhenUsed="0"/>
    <w:lsdException w:name="Medium List 2 Accent 4" w:semiHidden="0" w:unhideWhenUsed="0"/>
    <w:lsdException w:name="Medium Grid 1 Accent 4" w:semiHidden="0" w:unhideWhenUsed="0"/>
    <w:lsdException w:name="Medium Grid 2 Accent 4" w:semiHidden="0" w:unhideWhenUsed="0"/>
    <w:lsdException w:name="Medium Grid 3 Accent 4" w:semiHidden="0" w:unhideWhenUsed="0"/>
    <w:lsdException w:name="Dark List Accent 4" w:semiHidden="0" w:unhideWhenUsed="0"/>
    <w:lsdException w:name="Colorful Shading Accent 4" w:semiHidden="0" w:unhideWhenUsed="0"/>
    <w:lsdException w:name="Colorful List Accent 4" w:semiHidden="0" w:unhideWhenUsed="0"/>
    <w:lsdException w:name="Colorful Grid Accent 4" w:semiHidden="0" w:unhideWhenUsed="0"/>
    <w:lsdException w:name="Light Shading Accent 5" w:semiHidden="0" w:unhideWhenUsed="0"/>
    <w:lsdException w:name="Light List Accent 5" w:semiHidden="0" w:unhideWhenUsed="0"/>
    <w:lsdException w:name="Light Grid Accent 5" w:semiHidden="0" w:unhideWhenUsed="0"/>
    <w:lsdException w:name="Medium Shading 1 Accent 5" w:semiHidden="0" w:unhideWhenUsed="0"/>
    <w:lsdException w:name="Medium Shading 2 Accent 5" w:semiHidden="0" w:unhideWhenUsed="0"/>
    <w:lsdException w:name="Medium List 1 Accent 5" w:semiHidden="0" w:unhideWhenUsed="0"/>
    <w:lsdException w:name="Medium List 2 Accent 5" w:semiHidden="0" w:unhideWhenUsed="0"/>
    <w:lsdException w:name="Medium Grid 1 Accent 5" w:semiHidden="0" w:unhideWhenUsed="0"/>
    <w:lsdException w:name="Medium Grid 2 Accent 5" w:semiHidden="0" w:unhideWhenUsed="0"/>
    <w:lsdException w:name="Medium Grid 3 Accent 5" w:semiHidden="0" w:unhideWhenUsed="0"/>
    <w:lsdException w:name="Dark List Accent 5" w:semiHidden="0" w:unhideWhenUsed="0"/>
    <w:lsdException w:name="Colorful Shading Accent 5" w:semiHidden="0" w:unhideWhenUsed="0"/>
    <w:lsdException w:name="Colorful List Accent 5" w:semiHidden="0" w:unhideWhenUsed="0"/>
    <w:lsdException w:name="Colorful Grid Accent 5" w:semiHidden="0" w:unhideWhenUsed="0"/>
    <w:lsdException w:name="Light Shading Accent 6" w:semiHidden="0" w:unhideWhenUsed="0"/>
    <w:lsdException w:name="Light List Accent 6" w:semiHidden="0" w:unhideWhenUsed="0"/>
    <w:lsdException w:name="Light Grid Accent 6" w:semiHidden="0" w:unhideWhenUsed="0"/>
    <w:lsdException w:name="Medium Shading 1 Accent 6" w:semiHidden="0" w:unhideWhenUsed="0"/>
    <w:lsdException w:name="Medium Shading 2 Accent 6" w:semiHidden="0" w:unhideWhenUsed="0"/>
    <w:lsdException w:name="Medium List 1 Accent 6" w:semiHidden="0" w:unhideWhenUsed="0"/>
    <w:lsdException w:name="Medium List 2 Accent 6" w:semiHidden="0" w:unhideWhenUsed="0"/>
    <w:lsdException w:name="Medium Grid 1 Accent 6" w:semiHidden="0" w:unhideWhenUsed="0"/>
    <w:lsdException w:name="Medium Grid 2 Accent 6" w:semiHidden="0" w:unhideWhenUsed="0"/>
    <w:lsdException w:name="Medium Grid 3 Accent 6" w:semiHidden="0" w:unhideWhenUsed="0"/>
    <w:lsdException w:name="Dark List Accent 6" w:semiHidden="0" w:unhideWhenUsed="0"/>
    <w:lsdException w:name="Colorful Shading Accent 6" w:semiHidden="0" w:unhideWhenUsed="0"/>
    <w:lsdException w:name="Colorful List Accent 6" w:semiHidden="0" w:unhideWhenUsed="0"/>
    <w:lsdException w:name="Colorful Grid Accent 6" w:semiHidden="0" w:unhideWhenUsed="0"/>
    <w:lsdException w:name="Subtle Emphasis" w:semiHidden="0" w:unhideWhenUsed="0"/>
    <w:lsdException w:name="Intense Emphasis" w:semiHidden="0" w:unhideWhenUsed="0"/>
    <w:lsdException w:name="Subtle Reference" w:semiHidden="0" w:unhideWhenUsed="0"/>
    <w:lsdException w:name="Intense Reference" w:semiHidden="0" w:unhideWhenUsed="0"/>
    <w:lsdException w:name="Book Title" w:semiHidden="0" w:unhideWhenUsed="0"/>
  </w:latentStyles>
  <w:style w:type="paragraph" w:default="1" w:styleId="Standard">
    <w:name w:val="Normal"/>
    <w:qFormat/>
    <w:rsid w:val="00D95DA4"/>
  </w:style>
  <w:style w:type="paragraph" w:styleId="berschrift1">
    <w:name w:val="heading 1"/>
    <w:basedOn w:val="Standard"/>
    <w:next w:val="Standard"/>
    <w:link w:val="berschrift1Zchn"/>
    <w:qFormat/>
    <w:rsid w:val="00D95DA4"/>
    <w:pPr>
      <w:keepNext/>
      <w:outlineLvl w:val="0"/>
    </w:pPr>
    <w:rPr>
      <w:rFonts w:ascii="Arial Black" w:hAnsi="Arial Black"/>
      <w:b/>
      <w:sz w:val="52"/>
    </w:rPr>
  </w:style>
  <w:style w:type="paragraph" w:styleId="berschrift2">
    <w:name w:val="heading 2"/>
    <w:basedOn w:val="Standard"/>
    <w:next w:val="Standard"/>
    <w:qFormat/>
    <w:rsid w:val="00D95DA4"/>
    <w:pPr>
      <w:keepNext/>
      <w:ind w:left="567" w:right="567"/>
      <w:outlineLvl w:val="1"/>
    </w:pPr>
    <w:rPr>
      <w:rFonts w:ascii="Arial Black" w:hAnsi="Arial Black"/>
      <w:sz w:val="40"/>
    </w:rPr>
  </w:style>
  <w:style w:type="paragraph" w:styleId="berschrift3">
    <w:name w:val="heading 3"/>
    <w:basedOn w:val="Standard"/>
    <w:next w:val="Standard"/>
    <w:qFormat/>
    <w:rsid w:val="00D95DA4"/>
    <w:pPr>
      <w:keepNext/>
      <w:spacing w:line="360" w:lineRule="auto"/>
      <w:outlineLvl w:val="2"/>
    </w:pPr>
    <w:rPr>
      <w:rFonts w:ascii="Helvetica" w:eastAsia="Times" w:hAnsi="Helvetica"/>
      <w:i/>
      <w:sz w:val="22"/>
    </w:rPr>
  </w:style>
  <w:style w:type="paragraph" w:styleId="berschrift4">
    <w:name w:val="heading 4"/>
    <w:basedOn w:val="Standard"/>
    <w:next w:val="Standard"/>
    <w:qFormat/>
    <w:rsid w:val="00D95DA4"/>
    <w:pPr>
      <w:keepNext/>
      <w:ind w:right="-95"/>
      <w:jc w:val="both"/>
      <w:outlineLvl w:val="3"/>
    </w:pPr>
    <w:rPr>
      <w:rFonts w:ascii="Arial" w:hAnsi="Arial"/>
      <w:b/>
      <w:sz w:val="28"/>
    </w:rPr>
  </w:style>
  <w:style w:type="paragraph" w:styleId="berschrift5">
    <w:name w:val="heading 5"/>
    <w:basedOn w:val="Standard"/>
    <w:next w:val="Standard"/>
    <w:qFormat/>
    <w:rsid w:val="00D95DA4"/>
    <w:pPr>
      <w:keepNext/>
      <w:tabs>
        <w:tab w:val="left" w:pos="7088"/>
      </w:tabs>
      <w:ind w:left="567" w:right="2834"/>
      <w:outlineLvl w:val="4"/>
    </w:pPr>
    <w:rPr>
      <w:rFonts w:ascii="Arial" w:hAnsi="Arial"/>
      <w:i/>
      <w:sz w:val="22"/>
      <w:lang w:val="it-IT"/>
    </w:rPr>
  </w:style>
  <w:style w:type="paragraph" w:styleId="berschrift6">
    <w:name w:val="heading 6"/>
    <w:basedOn w:val="Standard"/>
    <w:next w:val="Standard"/>
    <w:qFormat/>
    <w:rsid w:val="00D95DA4"/>
    <w:pPr>
      <w:keepNext/>
      <w:tabs>
        <w:tab w:val="left" w:pos="7088"/>
      </w:tabs>
      <w:spacing w:line="360" w:lineRule="auto"/>
      <w:ind w:right="-10"/>
      <w:jc w:val="both"/>
      <w:outlineLvl w:val="5"/>
    </w:pPr>
    <w:rPr>
      <w:rFonts w:ascii="Arial" w:hAnsi="Arial"/>
      <w:b/>
      <w:sz w:val="22"/>
    </w:rPr>
  </w:style>
  <w:style w:type="paragraph" w:styleId="berschrift7">
    <w:name w:val="heading 7"/>
    <w:basedOn w:val="Standard"/>
    <w:next w:val="Standard"/>
    <w:qFormat/>
    <w:rsid w:val="00D95DA4"/>
    <w:pPr>
      <w:keepNext/>
      <w:tabs>
        <w:tab w:val="left" w:pos="7088"/>
      </w:tabs>
      <w:spacing w:line="360" w:lineRule="auto"/>
      <w:ind w:right="-10"/>
      <w:jc w:val="both"/>
      <w:outlineLvl w:val="6"/>
    </w:pPr>
    <w:rPr>
      <w:rFonts w:ascii="Arial" w:hAnsi="Arial"/>
      <w:sz w:val="22"/>
      <w:u w:val="single"/>
    </w:rPr>
  </w:style>
  <w:style w:type="paragraph" w:styleId="berschrift8">
    <w:name w:val="heading 8"/>
    <w:basedOn w:val="Standard"/>
    <w:next w:val="Standard"/>
    <w:qFormat/>
    <w:rsid w:val="00D95DA4"/>
    <w:pPr>
      <w:keepNext/>
      <w:spacing w:line="360" w:lineRule="auto"/>
      <w:outlineLvl w:val="7"/>
    </w:pPr>
    <w:rPr>
      <w:rFonts w:ascii="Verdana" w:hAnsi="Verdana"/>
      <w:u w:val="single"/>
    </w:rPr>
  </w:style>
  <w:style w:type="paragraph" w:styleId="berschrift9">
    <w:name w:val="heading 9"/>
    <w:basedOn w:val="Standard"/>
    <w:next w:val="Standard"/>
    <w:qFormat/>
    <w:rsid w:val="00D95DA4"/>
    <w:pPr>
      <w:keepNext/>
      <w:ind w:left="600"/>
      <w:outlineLvl w:val="8"/>
    </w:pPr>
    <w:rPr>
      <w:rFonts w:ascii="Helvetica" w:hAnsi="Helvetica"/>
      <w:i/>
      <w:sz w:val="20"/>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rsid w:val="00D95DA4"/>
    <w:pPr>
      <w:tabs>
        <w:tab w:val="center" w:pos="4536"/>
        <w:tab w:val="right" w:pos="9072"/>
      </w:tabs>
    </w:pPr>
  </w:style>
  <w:style w:type="paragraph" w:styleId="Fuzeile">
    <w:name w:val="footer"/>
    <w:basedOn w:val="Standard"/>
    <w:rsid w:val="00D95DA4"/>
    <w:pPr>
      <w:tabs>
        <w:tab w:val="center" w:pos="4536"/>
        <w:tab w:val="right" w:pos="9072"/>
      </w:tabs>
    </w:pPr>
  </w:style>
  <w:style w:type="paragraph" w:customStyle="1" w:styleId="Buchholztext1">
    <w:name w:val="Buchholz_text1"/>
    <w:basedOn w:val="Standard"/>
    <w:rsid w:val="00D95DA4"/>
    <w:pPr>
      <w:tabs>
        <w:tab w:val="left" w:pos="204"/>
      </w:tabs>
      <w:autoSpaceDE w:val="0"/>
      <w:autoSpaceDN w:val="0"/>
      <w:adjustRightInd w:val="0"/>
      <w:spacing w:line="360" w:lineRule="exact"/>
    </w:pPr>
    <w:rPr>
      <w:rFonts w:ascii="Arial" w:hAnsi="Arial"/>
    </w:rPr>
  </w:style>
  <w:style w:type="paragraph" w:customStyle="1" w:styleId="Buchholzberschrift">
    <w:name w:val="Buchholz_überschrift"/>
    <w:basedOn w:val="Standard"/>
    <w:rsid w:val="00D95DA4"/>
    <w:pPr>
      <w:tabs>
        <w:tab w:val="left" w:pos="204"/>
      </w:tabs>
      <w:autoSpaceDE w:val="0"/>
      <w:autoSpaceDN w:val="0"/>
      <w:adjustRightInd w:val="0"/>
      <w:spacing w:line="360" w:lineRule="exact"/>
    </w:pPr>
    <w:rPr>
      <w:rFonts w:ascii="Arial" w:hAnsi="Arial"/>
      <w:b/>
      <w:sz w:val="32"/>
    </w:rPr>
  </w:style>
  <w:style w:type="character" w:styleId="Hyperlink">
    <w:name w:val="Hyperlink"/>
    <w:rsid w:val="00D95DA4"/>
    <w:rPr>
      <w:color w:val="0000FF"/>
      <w:u w:val="single"/>
    </w:rPr>
  </w:style>
  <w:style w:type="paragraph" w:styleId="Sprechblasentext">
    <w:name w:val="Balloon Text"/>
    <w:basedOn w:val="Standard"/>
    <w:semiHidden/>
    <w:rsid w:val="00D95DA4"/>
    <w:rPr>
      <w:rFonts w:ascii="Tahoma" w:hAnsi="Tahoma"/>
      <w:sz w:val="16"/>
    </w:rPr>
  </w:style>
  <w:style w:type="paragraph" w:styleId="Blocktext">
    <w:name w:val="Block Text"/>
    <w:basedOn w:val="Standard"/>
    <w:rsid w:val="00D95DA4"/>
    <w:pPr>
      <w:tabs>
        <w:tab w:val="left" w:pos="7088"/>
      </w:tabs>
      <w:snapToGrid w:val="0"/>
      <w:spacing w:line="360" w:lineRule="auto"/>
      <w:ind w:left="567" w:right="-10"/>
      <w:jc w:val="both"/>
    </w:pPr>
    <w:rPr>
      <w:rFonts w:ascii="Arial" w:hAnsi="Arial"/>
      <w:sz w:val="22"/>
    </w:rPr>
  </w:style>
  <w:style w:type="paragraph" w:styleId="Textkrper">
    <w:name w:val="Body Text"/>
    <w:basedOn w:val="Standard"/>
    <w:rsid w:val="00D95DA4"/>
    <w:pPr>
      <w:spacing w:line="360" w:lineRule="auto"/>
      <w:ind w:right="-10"/>
      <w:jc w:val="both"/>
    </w:pPr>
    <w:rPr>
      <w:rFonts w:ascii="Arial" w:hAnsi="Arial"/>
      <w:sz w:val="22"/>
    </w:rPr>
  </w:style>
  <w:style w:type="paragraph" w:styleId="Textkrper2">
    <w:name w:val="Body Text 2"/>
    <w:basedOn w:val="Standard"/>
    <w:rsid w:val="00D95DA4"/>
    <w:pPr>
      <w:tabs>
        <w:tab w:val="left" w:pos="7088"/>
      </w:tabs>
      <w:spacing w:line="360" w:lineRule="auto"/>
      <w:ind w:right="-10"/>
      <w:jc w:val="both"/>
    </w:pPr>
    <w:rPr>
      <w:rFonts w:ascii="Arial" w:hAnsi="Arial"/>
      <w:b/>
      <w:sz w:val="22"/>
    </w:rPr>
  </w:style>
  <w:style w:type="character" w:styleId="Seitenzahl">
    <w:name w:val="page number"/>
    <w:basedOn w:val="Absatz-Standardschriftart"/>
    <w:rsid w:val="00D95DA4"/>
  </w:style>
  <w:style w:type="paragraph" w:styleId="Textkrper3">
    <w:name w:val="Body Text 3"/>
    <w:basedOn w:val="Standard"/>
    <w:rsid w:val="00D95DA4"/>
    <w:pPr>
      <w:spacing w:line="360" w:lineRule="auto"/>
      <w:jc w:val="both"/>
    </w:pPr>
    <w:rPr>
      <w:rFonts w:ascii="Arial" w:hAnsi="Arial"/>
      <w:sz w:val="22"/>
    </w:rPr>
  </w:style>
  <w:style w:type="character" w:styleId="BesuchterHyperlink">
    <w:name w:val="FollowedHyperlink"/>
    <w:rsid w:val="00D95DA4"/>
    <w:rPr>
      <w:color w:val="800080"/>
      <w:u w:val="single"/>
    </w:rPr>
  </w:style>
  <w:style w:type="paragraph" w:styleId="Dokumentstruktur">
    <w:name w:val="Document Map"/>
    <w:basedOn w:val="Standard"/>
    <w:semiHidden/>
    <w:rsid w:val="00D95DA4"/>
    <w:pPr>
      <w:shd w:val="clear" w:color="auto" w:fill="000080"/>
    </w:pPr>
    <w:rPr>
      <w:rFonts w:ascii="Tahoma" w:hAnsi="Tahoma" w:cs="Tahoma"/>
      <w:sz w:val="20"/>
    </w:rPr>
  </w:style>
  <w:style w:type="character" w:styleId="Kommentarzeichen">
    <w:name w:val="annotation reference"/>
    <w:semiHidden/>
    <w:rsid w:val="00B13467"/>
    <w:rPr>
      <w:sz w:val="16"/>
      <w:szCs w:val="16"/>
    </w:rPr>
  </w:style>
  <w:style w:type="paragraph" w:styleId="Kommentartext">
    <w:name w:val="annotation text"/>
    <w:basedOn w:val="Standard"/>
    <w:semiHidden/>
    <w:rsid w:val="00B13467"/>
    <w:rPr>
      <w:sz w:val="20"/>
    </w:rPr>
  </w:style>
  <w:style w:type="paragraph" w:styleId="Kommentarthema">
    <w:name w:val="annotation subject"/>
    <w:basedOn w:val="Kommentartext"/>
    <w:next w:val="Kommentartext"/>
    <w:semiHidden/>
    <w:rsid w:val="00B13467"/>
    <w:rPr>
      <w:b/>
      <w:bCs/>
    </w:rPr>
  </w:style>
  <w:style w:type="character" w:customStyle="1" w:styleId="norm1">
    <w:name w:val="norm1"/>
    <w:rsid w:val="000D5FCC"/>
    <w:rPr>
      <w:rFonts w:ascii="Verdana" w:hAnsi="Verdana" w:hint="default"/>
      <w:color w:val="000000"/>
      <w:sz w:val="13"/>
      <w:szCs w:val="13"/>
    </w:rPr>
  </w:style>
  <w:style w:type="character" w:customStyle="1" w:styleId="berschrift1Zchn">
    <w:name w:val="Überschrift 1 Zchn"/>
    <w:link w:val="berschrift1"/>
    <w:rsid w:val="00F657D9"/>
    <w:rPr>
      <w:rFonts w:ascii="Arial Black" w:hAnsi="Arial Black"/>
      <w:b/>
      <w:sz w:val="52"/>
    </w:rPr>
  </w:style>
  <w:style w:type="paragraph" w:styleId="StandardWeb">
    <w:name w:val="Normal (Web)"/>
    <w:basedOn w:val="Standard"/>
    <w:uiPriority w:val="99"/>
    <w:unhideWhenUsed/>
    <w:rsid w:val="003B527E"/>
    <w:pPr>
      <w:spacing w:before="100" w:beforeAutospacing="1" w:after="100" w:afterAutospacing="1"/>
    </w:pPr>
  </w:style>
  <w:style w:type="paragraph" w:styleId="berarbeitung">
    <w:name w:val="Revision"/>
    <w:hidden/>
    <w:semiHidden/>
    <w:rsid w:val="00F47720"/>
  </w:style>
  <w:style w:type="character" w:customStyle="1" w:styleId="st1">
    <w:name w:val="st1"/>
    <w:basedOn w:val="Absatz-Standardschriftart"/>
    <w:rsid w:val="009D5648"/>
  </w:style>
  <w:style w:type="paragraph" w:styleId="Listenabsatz">
    <w:name w:val="List Paragraph"/>
    <w:basedOn w:val="Standard"/>
    <w:qFormat/>
    <w:rsid w:val="002020E2"/>
    <w:pPr>
      <w:ind w:left="720"/>
      <w:contextualSpacing/>
    </w:pPr>
  </w:style>
  <w:style w:type="character" w:customStyle="1" w:styleId="apple-converted-space">
    <w:name w:val="apple-converted-space"/>
    <w:basedOn w:val="Absatz-Standardschriftart"/>
    <w:rsid w:val="00EF43CA"/>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4818767">
      <w:bodyDiv w:val="1"/>
      <w:marLeft w:val="0"/>
      <w:marRight w:val="0"/>
      <w:marTop w:val="0"/>
      <w:marBottom w:val="0"/>
      <w:divBdr>
        <w:top w:val="none" w:sz="0" w:space="0" w:color="auto"/>
        <w:left w:val="none" w:sz="0" w:space="0" w:color="auto"/>
        <w:bottom w:val="none" w:sz="0" w:space="0" w:color="auto"/>
        <w:right w:val="none" w:sz="0" w:space="0" w:color="auto"/>
      </w:divBdr>
    </w:div>
    <w:div w:id="246769368">
      <w:bodyDiv w:val="1"/>
      <w:marLeft w:val="0"/>
      <w:marRight w:val="0"/>
      <w:marTop w:val="0"/>
      <w:marBottom w:val="0"/>
      <w:divBdr>
        <w:top w:val="none" w:sz="0" w:space="0" w:color="auto"/>
        <w:left w:val="none" w:sz="0" w:space="0" w:color="auto"/>
        <w:bottom w:val="none" w:sz="0" w:space="0" w:color="auto"/>
        <w:right w:val="none" w:sz="0" w:space="0" w:color="auto"/>
      </w:divBdr>
    </w:div>
    <w:div w:id="484014547">
      <w:bodyDiv w:val="1"/>
      <w:marLeft w:val="0"/>
      <w:marRight w:val="0"/>
      <w:marTop w:val="0"/>
      <w:marBottom w:val="0"/>
      <w:divBdr>
        <w:top w:val="none" w:sz="0" w:space="0" w:color="auto"/>
        <w:left w:val="none" w:sz="0" w:space="0" w:color="auto"/>
        <w:bottom w:val="none" w:sz="0" w:space="0" w:color="auto"/>
        <w:right w:val="none" w:sz="0" w:space="0" w:color="auto"/>
      </w:divBdr>
    </w:div>
    <w:div w:id="503864632">
      <w:bodyDiv w:val="1"/>
      <w:marLeft w:val="0"/>
      <w:marRight w:val="0"/>
      <w:marTop w:val="0"/>
      <w:marBottom w:val="0"/>
      <w:divBdr>
        <w:top w:val="none" w:sz="0" w:space="0" w:color="auto"/>
        <w:left w:val="none" w:sz="0" w:space="0" w:color="auto"/>
        <w:bottom w:val="none" w:sz="0" w:space="0" w:color="auto"/>
        <w:right w:val="none" w:sz="0" w:space="0" w:color="auto"/>
      </w:divBdr>
    </w:div>
    <w:div w:id="963392522">
      <w:bodyDiv w:val="1"/>
      <w:marLeft w:val="0"/>
      <w:marRight w:val="0"/>
      <w:marTop w:val="0"/>
      <w:marBottom w:val="0"/>
      <w:divBdr>
        <w:top w:val="none" w:sz="0" w:space="0" w:color="auto"/>
        <w:left w:val="none" w:sz="0" w:space="0" w:color="auto"/>
        <w:bottom w:val="none" w:sz="0" w:space="0" w:color="auto"/>
        <w:right w:val="none" w:sz="0" w:space="0" w:color="auto"/>
      </w:divBdr>
    </w:div>
    <w:div w:id="1005087378">
      <w:bodyDiv w:val="1"/>
      <w:marLeft w:val="0"/>
      <w:marRight w:val="0"/>
      <w:marTop w:val="0"/>
      <w:marBottom w:val="0"/>
      <w:divBdr>
        <w:top w:val="none" w:sz="0" w:space="0" w:color="auto"/>
        <w:left w:val="none" w:sz="0" w:space="0" w:color="auto"/>
        <w:bottom w:val="none" w:sz="0" w:space="0" w:color="auto"/>
        <w:right w:val="none" w:sz="0" w:space="0" w:color="auto"/>
      </w:divBdr>
    </w:div>
    <w:div w:id="1099252479">
      <w:bodyDiv w:val="1"/>
      <w:marLeft w:val="0"/>
      <w:marRight w:val="0"/>
      <w:marTop w:val="0"/>
      <w:marBottom w:val="0"/>
      <w:divBdr>
        <w:top w:val="none" w:sz="0" w:space="0" w:color="auto"/>
        <w:left w:val="none" w:sz="0" w:space="0" w:color="auto"/>
        <w:bottom w:val="none" w:sz="0" w:space="0" w:color="auto"/>
        <w:right w:val="none" w:sz="0" w:space="0" w:color="auto"/>
      </w:divBdr>
    </w:div>
    <w:div w:id="1363364692">
      <w:bodyDiv w:val="1"/>
      <w:marLeft w:val="0"/>
      <w:marRight w:val="0"/>
      <w:marTop w:val="0"/>
      <w:marBottom w:val="0"/>
      <w:divBdr>
        <w:top w:val="none" w:sz="0" w:space="0" w:color="auto"/>
        <w:left w:val="none" w:sz="0" w:space="0" w:color="auto"/>
        <w:bottom w:val="none" w:sz="0" w:space="0" w:color="auto"/>
        <w:right w:val="none" w:sz="0" w:space="0" w:color="auto"/>
      </w:divBdr>
    </w:div>
    <w:div w:id="1822428009">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jpeg"/><Relationship Id="rId18" Type="http://schemas.openxmlformats.org/officeDocument/2006/relationships/image" Target="media/image10.jpeg"/><Relationship Id="rId26" Type="http://schemas.openxmlformats.org/officeDocument/2006/relationships/footer" Target="footer1.xml"/><Relationship Id="rId3" Type="http://schemas.openxmlformats.org/officeDocument/2006/relationships/styles" Target="styles.xml"/><Relationship Id="rId21" Type="http://schemas.openxmlformats.org/officeDocument/2006/relationships/image" Target="media/image13.jpeg"/><Relationship Id="rId7" Type="http://schemas.openxmlformats.org/officeDocument/2006/relationships/footnotes" Target="footnotes.xml"/><Relationship Id="rId12" Type="http://schemas.openxmlformats.org/officeDocument/2006/relationships/image" Target="media/image4.jpeg"/><Relationship Id="rId17" Type="http://schemas.openxmlformats.org/officeDocument/2006/relationships/image" Target="media/image9.jpeg"/><Relationship Id="rId25" Type="http://schemas.openxmlformats.org/officeDocument/2006/relationships/header" Target="header2.xml"/><Relationship Id="rId2" Type="http://schemas.openxmlformats.org/officeDocument/2006/relationships/numbering" Target="numbering.xml"/><Relationship Id="rId16" Type="http://schemas.openxmlformats.org/officeDocument/2006/relationships/image" Target="media/image8.jpeg"/><Relationship Id="rId20" Type="http://schemas.openxmlformats.org/officeDocument/2006/relationships/image" Target="media/image12.jpeg"/><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jpeg"/><Relationship Id="rId24" Type="http://schemas.openxmlformats.org/officeDocument/2006/relationships/header" Target="header1.xml"/><Relationship Id="rId32" Type="http://schemas.microsoft.com/office/2016/09/relationships/commentsIds" Target="commentsIds.xml"/><Relationship Id="rId5" Type="http://schemas.openxmlformats.org/officeDocument/2006/relationships/settings" Target="settings.xml"/><Relationship Id="rId15" Type="http://schemas.openxmlformats.org/officeDocument/2006/relationships/image" Target="media/image7.jpeg"/><Relationship Id="rId23" Type="http://schemas.openxmlformats.org/officeDocument/2006/relationships/hyperlink" Target="http://www.rockwool.de" TargetMode="External"/><Relationship Id="rId28" Type="http://schemas.openxmlformats.org/officeDocument/2006/relationships/fontTable" Target="fontTable.xml"/><Relationship Id="rId10" Type="http://schemas.openxmlformats.org/officeDocument/2006/relationships/image" Target="media/image2.jpeg"/><Relationship Id="rId19" Type="http://schemas.openxmlformats.org/officeDocument/2006/relationships/image" Target="media/image11.jpeg"/><Relationship Id="rId31" Type="http://schemas.microsoft.com/office/2011/relationships/people" Target="people.xml"/><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image" Target="media/image6.jpeg"/><Relationship Id="rId22" Type="http://schemas.openxmlformats.org/officeDocument/2006/relationships/image" Target="media/image14.jpeg"/><Relationship Id="rId27" Type="http://schemas.openxmlformats.org/officeDocument/2006/relationships/footer" Target="footer2.xml"/><Relationship Id="rId30" Type="http://schemas.microsoft.com/office/2011/relationships/commentsExtended" Target="commentsExtended.xml"/></Relationships>
</file>

<file path=word/_rels/header1.xml.rels><?xml version="1.0" encoding="UTF-8" standalone="yes"?>
<Relationships xmlns="http://schemas.openxmlformats.org/package/2006/relationships"><Relationship Id="rId1" Type="http://schemas.openxmlformats.org/officeDocument/2006/relationships/image" Target="media/image15.jpeg"/></Relationships>
</file>

<file path=word/_rels/header2.xml.rels><?xml version="1.0" encoding="UTF-8" standalone="yes"?>
<Relationships xmlns="http://schemas.openxmlformats.org/package/2006/relationships"><Relationship Id="rId1" Type="http://schemas.openxmlformats.org/officeDocument/2006/relationships/image" Target="media/image15.jpe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4CFFE69-4E2E-4C6B-8C19-D1EC4E317CD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13</Pages>
  <Words>1796</Words>
  <Characters>11322</Characters>
  <Application>Microsoft Office Word</Application>
  <DocSecurity>0</DocSecurity>
  <Lines>94</Lines>
  <Paragraphs>26</Paragraphs>
  <ScaleCrop>false</ScaleCrop>
  <HeadingPairs>
    <vt:vector size="2" baseType="variant">
      <vt:variant>
        <vt:lpstr>Titel</vt:lpstr>
      </vt:variant>
      <vt:variant>
        <vt:i4>1</vt:i4>
      </vt:variant>
    </vt:vector>
  </HeadingPairs>
  <TitlesOfParts>
    <vt:vector size="1" baseType="lpstr">
      <vt:lpstr/>
    </vt:vector>
  </TitlesOfParts>
  <Company>ROCKWOOL Group</Company>
  <LinksUpToDate>false</LinksUpToDate>
  <CharactersWithSpaces>13092</CharactersWithSpaces>
  <SharedDoc>false</SharedDoc>
  <HyperlinkBase/>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Angela Sälzer</dc:creator>
  <cp:lastModifiedBy>fgast</cp:lastModifiedBy>
  <cp:revision>4</cp:revision>
  <cp:lastPrinted>2019-07-19T07:59:00Z</cp:lastPrinted>
  <dcterms:created xsi:type="dcterms:W3CDTF">2020-03-16T10:45:00Z</dcterms:created>
  <dcterms:modified xsi:type="dcterms:W3CDTF">2020-03-17T11:04:00Z</dcterms:modified>
</cp:coreProperties>
</file>